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867B12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60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 w14:paraId="29B921A8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第五届福建省科普作品创作大赛申报承诺书</w:t>
      </w:r>
    </w:p>
    <w:p w14:paraId="19D965BB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exact"/>
        <w:jc w:val="center"/>
        <w:textAlignment w:val="auto"/>
        <w:rPr>
          <w:rFonts w:hint="eastAsia" w:ascii="楷体_GB2312" w:hAnsi="楷体_GB2312" w:eastAsia="楷体_GB2312" w:cs="楷体_GB2312"/>
          <w:b w:val="0"/>
          <w:bCs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kern w:val="0"/>
          <w:sz w:val="32"/>
          <w:szCs w:val="32"/>
          <w:lang w:val="en-US" w:eastAsia="zh-CN" w:bidi="ar-SA"/>
        </w:rPr>
        <w:t>（参赛必填）</w:t>
      </w:r>
    </w:p>
    <w:p w14:paraId="6148759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</w:pPr>
      <w:bookmarkStart w:id="0" w:name="OLE_LINK4"/>
    </w:p>
    <w:p w14:paraId="79B4B02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default" w:ascii="黑体" w:hAnsi="黑体" w:eastAsia="黑体" w:cs="黑体"/>
          <w:color w:val="auto"/>
          <w:sz w:val="24"/>
          <w:szCs w:val="24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4"/>
          <w:szCs w:val="24"/>
          <w:u w:val="none"/>
          <w:lang w:val="en-US" w:eastAsia="zh-CN"/>
        </w:rPr>
        <w:t>参赛人/参赛单位：</w:t>
      </w:r>
      <w:r>
        <w:rPr>
          <w:rFonts w:hint="eastAsia" w:ascii="黑体" w:hAnsi="黑体" w:eastAsia="黑体" w:cs="黑体"/>
          <w:color w:val="auto"/>
          <w:sz w:val="24"/>
          <w:szCs w:val="24"/>
          <w:u w:val="single"/>
          <w:lang w:val="en-US" w:eastAsia="zh-CN"/>
        </w:rPr>
        <w:t xml:space="preserve">                                                           </w:t>
      </w:r>
    </w:p>
    <w:p w14:paraId="43BB5A6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eastAsia" w:ascii="黑体" w:hAnsi="黑体" w:eastAsia="黑体" w:cs="黑体"/>
          <w:color w:val="auto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4"/>
          <w:szCs w:val="24"/>
          <w:u w:val="none"/>
          <w:lang w:val="en-US" w:eastAsia="zh-CN"/>
        </w:rPr>
        <w:t>参赛作品名称：</w:t>
      </w:r>
      <w:r>
        <w:rPr>
          <w:rFonts w:hint="eastAsia" w:ascii="黑体" w:hAnsi="黑体" w:eastAsia="黑体" w:cs="黑体"/>
          <w:color w:val="auto"/>
          <w:sz w:val="24"/>
          <w:szCs w:val="24"/>
          <w:u w:val="single"/>
          <w:lang w:val="en-US" w:eastAsia="zh-CN"/>
        </w:rPr>
        <w:t xml:space="preserve">                                                        </w:t>
      </w:r>
      <w:r>
        <w:rPr>
          <w:rFonts w:hint="eastAsia" w:ascii="黑体" w:hAnsi="黑体" w:eastAsia="黑体" w:cs="黑体"/>
          <w:color w:val="auto"/>
          <w:sz w:val="24"/>
          <w:szCs w:val="24"/>
          <w:lang w:val="en-US" w:eastAsia="zh-CN"/>
        </w:rPr>
        <w:t xml:space="preserve">                             </w:t>
      </w:r>
    </w:p>
    <w:p w14:paraId="5BEC370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本人/本单位自愿授权给“第五届福建省科普作品创作大赛</w:t>
      </w: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参赛作品的著作权和内容承诺如下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：</w:t>
      </w:r>
    </w:p>
    <w:p w14:paraId="1B551C4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1.本人/本单位参赛作品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为2023年1月1日后完成的原创作品，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内容具备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科学性、准确性、时代性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保证参赛作品及作者信息真实有效，且作品未获得省级及以上奖项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。</w:t>
      </w:r>
    </w:p>
    <w:p w14:paraId="7B452A3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2.本人/本单位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承诺作品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所用第三方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素材均已取得合法授权并标注来源，引用他人成果、AI 辅助创作均已在申报表中如实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完整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标注；保证作品不存在违反我国现行法律法规或者侵犯第三方合法权益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若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导致任何争议、索赔、诉讼等后果，由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本人/本单位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 xml:space="preserve">承担法律责任，主办方和承办方不承担任何法律责任。    </w:t>
      </w:r>
      <w:r>
        <w:rPr>
          <w:rFonts w:hint="eastAsia" w:ascii="仿宋" w:hAnsi="仿宋" w:eastAsia="仿宋"/>
          <w:color w:val="auto"/>
          <w:sz w:val="24"/>
          <w:szCs w:val="24"/>
        </w:rPr>
        <w:t xml:space="preserve">                                      </w:t>
      </w:r>
    </w:p>
    <w:p w14:paraId="7DBDD32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3</w:t>
      </w:r>
      <w:r>
        <w:rPr>
          <w:rFonts w:ascii="仿宋_GB2312" w:hAnsi="仿宋_GB2312" w:eastAsia="仿宋_GB2312" w:cs="仿宋_GB2312"/>
          <w:color w:val="auto"/>
          <w:sz w:val="24"/>
          <w:szCs w:val="24"/>
        </w:rPr>
        <w:t>.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本人/本单位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对提交的作品拥有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完整独立著作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权，同意在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“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福建科普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”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微信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公众号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、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“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科普福建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”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门户网站、今日头条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等媒体平台上进行公益展播。</w:t>
      </w:r>
    </w:p>
    <w:p w14:paraId="4C5CAD4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4</w:t>
      </w:r>
      <w:r>
        <w:rPr>
          <w:rFonts w:ascii="仿宋_GB2312" w:hAnsi="仿宋_GB2312" w:eastAsia="仿宋_GB2312" w:cs="仿宋_GB2312"/>
          <w:color w:val="auto"/>
          <w:sz w:val="24"/>
          <w:szCs w:val="24"/>
        </w:rPr>
        <w:t>.</w:t>
      </w:r>
      <w:bookmarkStart w:id="1" w:name="OLE_LINK10"/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本人/本单位参赛即视为无偿授予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主办方和承办方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拥有该作品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的公益性使用权，使用范围包括但不限于展览、展播、放映、广播、信息网络传播、汇编、宣传推广、资源库收录、上级平台推荐等，无需另行支付任何费用。</w:t>
      </w:r>
      <w:bookmarkEnd w:id="1"/>
    </w:p>
    <w:p w14:paraId="4229AC4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若违反本承诺书任何条款，主办方有权取消本人/本单位参赛及获奖资格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，并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收回相关荣誉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作品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在大赛报名、评审、展播等任何阶段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发生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权利纠纷、内容争议，均由本人/本单位承担全部法律责任和经济损失，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且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配合主办方和承办方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处理纠纷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若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给主办方和承办方造成损失，本人/本单位自愿承担全部赔偿责任（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含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赔偿金、诉讼费、律师费、调查取证费、维权差旅费等直接及间接损失）。</w:t>
      </w:r>
    </w:p>
    <w:bookmarkEnd w:id="0"/>
    <w:p w14:paraId="69F3210E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both"/>
        <w:textAlignment w:val="auto"/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</w:pPr>
    </w:p>
    <w:p w14:paraId="2BEE1809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240" w:lineRule="auto"/>
        <w:ind w:firstLine="3360" w:firstLineChars="1400"/>
        <w:jc w:val="both"/>
        <w:textAlignment w:val="auto"/>
        <w:rPr>
          <w:rFonts w:hint="default"/>
          <w:sz w:val="24"/>
          <w:szCs w:val="18"/>
          <w:lang w:val="en-US" w:eastAsia="zh-CN"/>
        </w:rPr>
      </w:pP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承诺人/</w:t>
      </w:r>
      <w:r>
        <w:rPr>
          <w:rFonts w:hint="eastAsia" w:ascii="仿宋" w:hAnsi="仿宋" w:eastAsia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单位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（签字/盖章）：</w:t>
      </w:r>
    </w:p>
    <w:p w14:paraId="041A1807">
      <w:pP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</w:pPr>
    </w:p>
    <w:p w14:paraId="41397618">
      <w:pPr>
        <w:ind w:firstLine="6960" w:firstLineChars="2900"/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 xml:space="preserve">年  月  日 </w:t>
      </w:r>
    </w:p>
    <w:p w14:paraId="0358525A">
      <w:pPr>
        <w:ind w:firstLine="480" w:firstLineChars="200"/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</w:pPr>
    </w:p>
    <w:p w14:paraId="157F2ED1">
      <w:pPr>
        <w:tabs>
          <w:tab w:val="right" w:pos="8365"/>
        </w:tabs>
        <w:ind w:firstLine="480" w:firstLineChars="200"/>
        <w:rPr>
          <w:spacing w:val="-7"/>
        </w:rPr>
      </w:pP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（注：个人参赛需所有共同作者亲笔签字，单位参赛需所有创作单位盖章）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ab/>
      </w:r>
    </w:p>
    <w:p w14:paraId="1AC6FE04">
      <w:bookmarkStart w:id="2" w:name="_GoBack"/>
      <w:bookmarkEnd w:id="2"/>
    </w:p>
    <w:sectPr>
      <w:footerReference r:id="rId5" w:type="default"/>
      <w:pgSz w:w="11906" w:h="16839"/>
      <w:pgMar w:top="1431" w:right="1134" w:bottom="1159" w:left="1134" w:header="0" w:footer="79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1984D2E-D29B-469A-A2B9-D7334303027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5901BDE-BB68-4D9E-97B4-5706F9BC567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2529951A-BF99-4739-B7F8-434CD6D44E5B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3239F696-61D6-449D-B36F-D40CFB3C7E8D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5" w:fontKey="{3789E7B6-DF29-4BE6-A627-B52454232E1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2918C498-CEFD-4350-9D4C-F9E55526F8DB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1E33F9">
    <w:pPr>
      <w:spacing w:line="233" w:lineRule="auto"/>
      <w:ind w:left="3881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9"/>
        <w:sz w:val="28"/>
        <w:szCs w:val="28"/>
      </w:rPr>
      <w:t>-</w:t>
    </w:r>
    <w:r>
      <w:rPr>
        <w:rFonts w:ascii="宋体" w:hAnsi="宋体" w:eastAsia="宋体" w:cs="宋体"/>
        <w:spacing w:val="18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3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A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2026-04-30T03:12:36Z</dcterms:created>
  <dc:creator>Administrator</dc:creator>
  <cp:lastModifiedBy>ruirui</cp:lastModifiedBy>
  <dcterms:modified xsi:type="dcterms:W3CDTF">2026-04-30T03:13:12Z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eyJoZGlkIjoiYmRiMWJjMjFlOTVhZDY3ZjlmODA5ZThjYjc5ZGVlNDIiLCJ1c2VySWQiOiIxODE1MTY0ODgwIn0=</vt:lpwstr>
  </property>
  <property fmtid="{D5CDD505-2E9C-101B-9397-08002B2CF9AE}" pid="4" name="ICV">
    <vt:lpwstr>75234E13905E42CBA7C3C3748DFC3A6C_12</vt:lpwstr>
  </property>
</Properties>
</file>