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01F05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2026年度“东海科普大讲堂”活动</w:t>
      </w:r>
    </w:p>
    <w:p w14:paraId="6F72C487">
      <w:pPr>
        <w:spacing w:line="640" w:lineRule="exact"/>
        <w:jc w:val="center"/>
        <w:rPr>
          <w:rFonts w:ascii="Times New Roman" w:hAnsi="Times New Roman" w:eastAsia="方正小标宋_GBK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主题征集推荐表</w:t>
      </w:r>
    </w:p>
    <w:bookmarkEnd w:id="0"/>
    <w:p w14:paraId="20EA5459">
      <w:pPr>
        <w:spacing w:before="156" w:beforeLines="50" w:line="520" w:lineRule="exact"/>
        <w:ind w:firstLine="420" w:firstLineChars="1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推荐单位（盖章）：                       </w:t>
      </w:r>
      <w:r>
        <w:rPr>
          <w:rFonts w:ascii="Times New Roman" w:hAnsi="Times New Roman"/>
          <w:sz w:val="28"/>
          <w:szCs w:val="28"/>
          <w:lang w:eastAsia="zh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年   月   日</w:t>
      </w:r>
    </w:p>
    <w:tbl>
      <w:tblPr>
        <w:tblStyle w:val="18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 w14:paraId="26932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</w:trPr>
        <w:tc>
          <w:tcPr>
            <w:tcW w:w="999" w:type="pct"/>
            <w:vAlign w:val="center"/>
          </w:tcPr>
          <w:p w14:paraId="58B2A3FC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主讲嘉宾</w:t>
            </w:r>
          </w:p>
        </w:tc>
        <w:tc>
          <w:tcPr>
            <w:tcW w:w="4000" w:type="pct"/>
            <w:vAlign w:val="center"/>
          </w:tcPr>
          <w:p w14:paraId="5849E997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0"/>
                <w:szCs w:val="30"/>
              </w:rPr>
            </w:pPr>
          </w:p>
        </w:tc>
      </w:tr>
      <w:tr w14:paraId="42BC9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pct"/>
            <w:vAlign w:val="center"/>
          </w:tcPr>
          <w:p w14:paraId="764D74A9">
            <w:pPr>
              <w:spacing w:line="520" w:lineRule="exact"/>
              <w:jc w:val="center"/>
              <w:rPr>
                <w:rFonts w:ascii="Times New Roman" w:hAnsi="Times New Roman"/>
                <w:kern w:val="2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讲座主题</w:t>
            </w:r>
          </w:p>
        </w:tc>
        <w:tc>
          <w:tcPr>
            <w:tcW w:w="4000" w:type="pct"/>
            <w:vAlign w:val="center"/>
          </w:tcPr>
          <w:p w14:paraId="148162EB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0"/>
                <w:szCs w:val="30"/>
              </w:rPr>
            </w:pPr>
          </w:p>
        </w:tc>
      </w:tr>
      <w:tr w14:paraId="02282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4" w:hRule="atLeast"/>
        </w:trPr>
        <w:tc>
          <w:tcPr>
            <w:tcW w:w="999" w:type="pct"/>
            <w:vAlign w:val="center"/>
          </w:tcPr>
          <w:p w14:paraId="59071F0D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讲座</w:t>
            </w:r>
          </w:p>
          <w:p w14:paraId="013F0B85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主要</w:t>
            </w:r>
          </w:p>
          <w:p w14:paraId="6AA99FF7">
            <w:pPr>
              <w:spacing w:line="520" w:lineRule="exact"/>
              <w:jc w:val="center"/>
              <w:rPr>
                <w:rFonts w:ascii="Times New Roman" w:hAnsi="Times New Roman"/>
                <w:kern w:val="2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内容</w:t>
            </w:r>
          </w:p>
        </w:tc>
        <w:tc>
          <w:tcPr>
            <w:tcW w:w="4000" w:type="pct"/>
            <w:vAlign w:val="center"/>
          </w:tcPr>
          <w:p w14:paraId="086ABED8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0"/>
                <w:szCs w:val="30"/>
              </w:rPr>
            </w:pPr>
          </w:p>
        </w:tc>
      </w:tr>
      <w:tr w14:paraId="5FAC0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0" w:hRule="atLeast"/>
        </w:trPr>
        <w:tc>
          <w:tcPr>
            <w:tcW w:w="999" w:type="pct"/>
            <w:vAlign w:val="center"/>
          </w:tcPr>
          <w:p w14:paraId="59DD518C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嘉宾简介</w:t>
            </w:r>
          </w:p>
        </w:tc>
        <w:tc>
          <w:tcPr>
            <w:tcW w:w="4000" w:type="pct"/>
            <w:vAlign w:val="center"/>
          </w:tcPr>
          <w:p w14:paraId="1A8E49A5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0"/>
                <w:szCs w:val="30"/>
              </w:rPr>
            </w:pPr>
          </w:p>
        </w:tc>
      </w:tr>
      <w:tr w14:paraId="6851A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9" w:hRule="atLeast"/>
        </w:trPr>
        <w:tc>
          <w:tcPr>
            <w:tcW w:w="999" w:type="pct"/>
            <w:vAlign w:val="center"/>
          </w:tcPr>
          <w:p w14:paraId="662E9A1F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讲座配套</w:t>
            </w:r>
          </w:p>
          <w:p w14:paraId="24DB8E06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相关系列</w:t>
            </w:r>
          </w:p>
          <w:p w14:paraId="15E45233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kern w:val="0"/>
                <w:sz w:val="32"/>
                <w:szCs w:val="32"/>
              </w:rPr>
              <w:t>活动安排</w:t>
            </w:r>
          </w:p>
        </w:tc>
        <w:tc>
          <w:tcPr>
            <w:tcW w:w="4000" w:type="pct"/>
            <w:vAlign w:val="center"/>
          </w:tcPr>
          <w:p w14:paraId="73323615">
            <w:pPr>
              <w:spacing w:line="520" w:lineRule="exact"/>
              <w:jc w:val="center"/>
              <w:rPr>
                <w:rFonts w:ascii="Times New Roman" w:hAnsi="Times New Roman"/>
                <w:kern w:val="0"/>
                <w:sz w:val="30"/>
                <w:szCs w:val="30"/>
              </w:rPr>
            </w:pPr>
          </w:p>
        </w:tc>
      </w:tr>
      <w:tr w14:paraId="0312D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999" w:type="pct"/>
            <w:vAlign w:val="center"/>
          </w:tcPr>
          <w:p w14:paraId="20C1D782">
            <w:pPr>
              <w:spacing w:line="520" w:lineRule="exact"/>
              <w:jc w:val="center"/>
              <w:rPr>
                <w:rFonts w:ascii="Times New Roman" w:hAnsi="Times New Roman"/>
                <w:kern w:val="2"/>
                <w:sz w:val="32"/>
                <w:szCs w:val="32"/>
              </w:rPr>
            </w:pPr>
            <w:r>
              <w:rPr>
                <w:rFonts w:ascii="Times New Roman" w:hAnsi="Times New Roman"/>
                <w:kern w:val="2"/>
                <w:sz w:val="32"/>
                <w:szCs w:val="32"/>
              </w:rPr>
              <w:t>意向讲座</w:t>
            </w:r>
          </w:p>
          <w:p w14:paraId="477563B4">
            <w:pPr>
              <w:spacing w:line="520" w:lineRule="exact"/>
              <w:jc w:val="center"/>
              <w:rPr>
                <w:rFonts w:ascii="Times New Roman" w:hAnsi="Times New Roman"/>
                <w:kern w:val="2"/>
                <w:sz w:val="32"/>
                <w:szCs w:val="32"/>
              </w:rPr>
            </w:pPr>
            <w:r>
              <w:rPr>
                <w:rFonts w:ascii="Times New Roman" w:hAnsi="Times New Roman"/>
                <w:kern w:val="2"/>
                <w:sz w:val="32"/>
                <w:szCs w:val="32"/>
              </w:rPr>
              <w:t>时间安排</w:t>
            </w:r>
          </w:p>
        </w:tc>
        <w:tc>
          <w:tcPr>
            <w:tcW w:w="4000" w:type="pct"/>
            <w:vAlign w:val="center"/>
          </w:tcPr>
          <w:p w14:paraId="7D7EC32F">
            <w:pPr>
              <w:spacing w:line="520" w:lineRule="exact"/>
              <w:jc w:val="left"/>
              <w:rPr>
                <w:rFonts w:ascii="Times New Roman" w:hAnsi="Times New Roman"/>
                <w:kern w:val="0"/>
                <w:sz w:val="30"/>
                <w:szCs w:val="30"/>
              </w:rPr>
            </w:pPr>
            <w:r>
              <w:rPr>
                <w:rFonts w:ascii="Times New Roman" w:hAnsi="Times New Roman"/>
                <w:kern w:val="0"/>
                <w:sz w:val="30"/>
                <w:szCs w:val="30"/>
              </w:rPr>
              <w:t>2026年   月</w:t>
            </w:r>
          </w:p>
        </w:tc>
      </w:tr>
      <w:tr w14:paraId="16062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4" w:hRule="atLeast"/>
        </w:trPr>
        <w:tc>
          <w:tcPr>
            <w:tcW w:w="999" w:type="pct"/>
            <w:vAlign w:val="center"/>
          </w:tcPr>
          <w:p w14:paraId="04D9027B">
            <w:pPr>
              <w:spacing w:line="520" w:lineRule="exact"/>
              <w:jc w:val="center"/>
              <w:rPr>
                <w:rFonts w:ascii="Times New Roman" w:hAnsi="Times New Roman"/>
                <w:kern w:val="2"/>
                <w:sz w:val="32"/>
                <w:szCs w:val="32"/>
              </w:rPr>
            </w:pPr>
            <w:r>
              <w:rPr>
                <w:rFonts w:ascii="Times New Roman" w:hAnsi="Times New Roman"/>
                <w:kern w:val="2"/>
                <w:sz w:val="32"/>
                <w:szCs w:val="32"/>
              </w:rPr>
              <w:t>备注</w:t>
            </w:r>
          </w:p>
        </w:tc>
        <w:tc>
          <w:tcPr>
            <w:tcW w:w="4000" w:type="pct"/>
            <w:vAlign w:val="center"/>
          </w:tcPr>
          <w:p w14:paraId="1440D3B3">
            <w:pPr>
              <w:spacing w:line="520" w:lineRule="exact"/>
              <w:ind w:firstLine="300" w:firstLineChars="100"/>
              <w:jc w:val="center"/>
              <w:rPr>
                <w:rFonts w:ascii="Times New Roman" w:hAnsi="Times New Roman"/>
                <w:kern w:val="0"/>
                <w:sz w:val="30"/>
                <w:szCs w:val="30"/>
              </w:rPr>
            </w:pPr>
          </w:p>
        </w:tc>
      </w:tr>
    </w:tbl>
    <w:p w14:paraId="12DB8CD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BC92C4DB-16BF-4C7D-9DCB-03E5042F14A7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6EEB9BFF-3755-4805-954B-3E3C905A902C}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3" w:fontKey="{873534AA-41DB-4DAB-A2BA-D49B575B3D6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B9"/>
    <w:rsid w:val="00557F25"/>
    <w:rsid w:val="005E4B9E"/>
    <w:rsid w:val="009C011B"/>
    <w:rsid w:val="00B710B9"/>
    <w:rsid w:val="00E063BC"/>
    <w:rsid w:val="00F83969"/>
    <w:rsid w:val="088D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spacing w:after="0" w:line="240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4">
    <w:name w:val="heading 1"/>
    <w:basedOn w:val="1"/>
    <w:next w:val="1"/>
    <w:link w:val="20"/>
    <w:qFormat/>
    <w:uiPriority w:val="9"/>
    <w:pPr>
      <w:keepNext/>
      <w:keepLines/>
      <w:suppressAutoHyphens w:val="0"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5">
    <w:name w:val="heading 2"/>
    <w:basedOn w:val="1"/>
    <w:next w:val="1"/>
    <w:link w:val="21"/>
    <w:semiHidden/>
    <w:unhideWhenUsed/>
    <w:qFormat/>
    <w:uiPriority w:val="9"/>
    <w:pPr>
      <w:keepNext/>
      <w:keepLines/>
      <w:suppressAutoHyphens w:val="0"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6">
    <w:name w:val="heading 3"/>
    <w:basedOn w:val="1"/>
    <w:next w:val="1"/>
    <w:link w:val="22"/>
    <w:semiHidden/>
    <w:unhideWhenUsed/>
    <w:qFormat/>
    <w:uiPriority w:val="9"/>
    <w:pPr>
      <w:keepNext/>
      <w:keepLines/>
      <w:suppressAutoHyphens w:val="0"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7">
    <w:name w:val="heading 4"/>
    <w:basedOn w:val="1"/>
    <w:next w:val="1"/>
    <w:link w:val="23"/>
    <w:semiHidden/>
    <w:unhideWhenUsed/>
    <w:qFormat/>
    <w:uiPriority w:val="9"/>
    <w:pPr>
      <w:keepNext/>
      <w:keepLines/>
      <w:suppressAutoHyphens w:val="0"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8">
    <w:name w:val="heading 5"/>
    <w:basedOn w:val="1"/>
    <w:next w:val="1"/>
    <w:link w:val="24"/>
    <w:semiHidden/>
    <w:unhideWhenUsed/>
    <w:qFormat/>
    <w:uiPriority w:val="9"/>
    <w:pPr>
      <w:keepNext/>
      <w:keepLines/>
      <w:suppressAutoHyphens w:val="0"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9">
    <w:name w:val="heading 6"/>
    <w:basedOn w:val="1"/>
    <w:next w:val="1"/>
    <w:link w:val="25"/>
    <w:semiHidden/>
    <w:unhideWhenUsed/>
    <w:qFormat/>
    <w:uiPriority w:val="9"/>
    <w:pPr>
      <w:keepNext/>
      <w:keepLines/>
      <w:suppressAutoHyphens w:val="0"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10">
    <w:name w:val="heading 7"/>
    <w:basedOn w:val="1"/>
    <w:next w:val="1"/>
    <w:link w:val="26"/>
    <w:semiHidden/>
    <w:unhideWhenUsed/>
    <w:qFormat/>
    <w:uiPriority w:val="9"/>
    <w:pPr>
      <w:keepNext/>
      <w:keepLines/>
      <w:suppressAutoHyphens w:val="0"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1">
    <w:name w:val="heading 8"/>
    <w:basedOn w:val="1"/>
    <w:next w:val="1"/>
    <w:link w:val="27"/>
    <w:semiHidden/>
    <w:unhideWhenUsed/>
    <w:qFormat/>
    <w:uiPriority w:val="9"/>
    <w:pPr>
      <w:keepNext/>
      <w:keepLines/>
      <w:suppressAutoHyphens w:val="0"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2">
    <w:name w:val="heading 9"/>
    <w:basedOn w:val="1"/>
    <w:next w:val="1"/>
    <w:link w:val="28"/>
    <w:semiHidden/>
    <w:unhideWhenUsed/>
    <w:qFormat/>
    <w:uiPriority w:val="9"/>
    <w:pPr>
      <w:keepNext/>
      <w:keepLines/>
      <w:suppressAutoHyphens w:val="0"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link w:val="41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40"/>
    <w:semiHidden/>
    <w:unhideWhenUsed/>
    <w:uiPriority w:val="99"/>
    <w:pPr>
      <w:spacing w:after="120"/>
    </w:pPr>
  </w:style>
  <w:style w:type="paragraph" w:styleId="13">
    <w:name w:val="footer"/>
    <w:basedOn w:val="1"/>
    <w:link w:val="39"/>
    <w:unhideWhenUsed/>
    <w:uiPriority w:val="99"/>
    <w:pPr>
      <w:tabs>
        <w:tab w:val="center" w:pos="4153"/>
        <w:tab w:val="right" w:pos="8306"/>
      </w:tabs>
      <w:suppressAutoHyphens w:val="0"/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4">
    <w:name w:val="header"/>
    <w:basedOn w:val="1"/>
    <w:link w:val="38"/>
    <w:unhideWhenUsed/>
    <w:uiPriority w:val="99"/>
    <w:pPr>
      <w:tabs>
        <w:tab w:val="center" w:pos="4153"/>
        <w:tab w:val="right" w:pos="8306"/>
      </w:tabs>
      <w:suppressAutoHyphens w:val="0"/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5">
    <w:name w:val="Subtitle"/>
    <w:basedOn w:val="1"/>
    <w:next w:val="1"/>
    <w:link w:val="30"/>
    <w:qFormat/>
    <w:uiPriority w:val="11"/>
    <w:pPr>
      <w:suppressAutoHyphens w:val="0"/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9"/>
    <w:qFormat/>
    <w:uiPriority w:val="10"/>
    <w:pPr>
      <w:suppressAutoHyphens w:val="0"/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table" w:styleId="18">
    <w:name w:val="Table Grid"/>
    <w:basedOn w:val="17"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标题 1 字符"/>
    <w:basedOn w:val="19"/>
    <w:link w:val="4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9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9"/>
    <w:link w:val="6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9"/>
    <w:link w:val="7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9"/>
    <w:link w:val="8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5">
    <w:name w:val="标题 6 字符"/>
    <w:basedOn w:val="19"/>
    <w:link w:val="9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9"/>
    <w:link w:val="10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9"/>
    <w:link w:val="11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9"/>
    <w:link w:val="12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uppressAutoHyphens w:val="0"/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2">
    <w:name w:val="引用 字符"/>
    <w:basedOn w:val="19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suppressAutoHyphens w:val="0"/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4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6">
    <w:name w:val="明显引用 字符"/>
    <w:basedOn w:val="19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页眉 字符"/>
    <w:basedOn w:val="19"/>
    <w:link w:val="14"/>
    <w:uiPriority w:val="99"/>
    <w:rPr>
      <w:sz w:val="18"/>
      <w:szCs w:val="18"/>
    </w:rPr>
  </w:style>
  <w:style w:type="character" w:customStyle="1" w:styleId="39">
    <w:name w:val="页脚 字符"/>
    <w:basedOn w:val="19"/>
    <w:link w:val="13"/>
    <w:uiPriority w:val="99"/>
    <w:rPr>
      <w:sz w:val="18"/>
      <w:szCs w:val="18"/>
    </w:rPr>
  </w:style>
  <w:style w:type="character" w:customStyle="1" w:styleId="40">
    <w:name w:val="正文文本 字符"/>
    <w:basedOn w:val="19"/>
    <w:link w:val="3"/>
    <w:semiHidden/>
    <w:uiPriority w:val="99"/>
    <w:rPr>
      <w:rFonts w:ascii="Calibri" w:hAnsi="Calibri" w:eastAsia="宋体" w:cs="Times New Roman"/>
      <w:sz w:val="21"/>
      <w14:ligatures w14:val="none"/>
    </w:rPr>
  </w:style>
  <w:style w:type="character" w:customStyle="1" w:styleId="41">
    <w:name w:val="正文文本首行缩进 字符"/>
    <w:basedOn w:val="40"/>
    <w:link w:val="2"/>
    <w:uiPriority w:val="99"/>
    <w:rPr>
      <w:rFonts w:ascii="Calibri" w:hAnsi="Calibri" w:eastAsia="宋体" w:cs="Times New Roman"/>
      <w:sz w:val="21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84</Characters>
  <Lines>1</Lines>
  <Paragraphs>1</Paragraphs>
  <TotalTime>0</TotalTime>
  <ScaleCrop>false</ScaleCrop>
  <LinksUpToDate>false</LinksUpToDate>
  <CharactersWithSpaces>122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2025-10-28T08:43:00Z</dcterms:created>
  <dc:creator>yuxin huang</dc:creator>
  <cp:lastModifiedBy>岁月静好</cp:lastModifiedBy>
  <dcterms:modified xsi:type="dcterms:W3CDTF">2025-10-29T00:07:10Z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eyJoZGlkIjoiNWUyNzRhYzIzYzlhNWMzMDU1OTlhZWE2NDMxYjE0NDYiLCJ1c2VySWQiOiIzMDk1NTk0MDEifQ==</vt:lpwstr>
  </property>
  <property fmtid="{D5CDD505-2E9C-101B-9397-08002B2CF9AE}" pid="3" name="KSOProductBuildVer">
    <vt:lpwstr>2052-12.1.0.23125</vt:lpwstr>
  </property>
  <property fmtid="{D5CDD505-2E9C-101B-9397-08002B2CF9AE}" pid="4" name="ICV">
    <vt:lpwstr>63DD7968C5B54CAF87CF4757395293F2_12</vt:lpwstr>
  </property>
</Properties>
</file>