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214" w:rsidRDefault="00482214" w:rsidP="00482214">
      <w:pPr>
        <w:jc w:val="center"/>
        <w:rPr>
          <w:rFonts w:ascii="宋体" w:hAnsi="Arial"/>
          <w:b/>
          <w:sz w:val="84"/>
        </w:rPr>
      </w:pPr>
      <w:r>
        <w:rPr>
          <w:rFonts w:ascii="宋体" w:hAnsi="Arial"/>
          <w:b/>
          <w:noProof/>
          <w:sz w:val="84"/>
        </w:rPr>
        <w:drawing>
          <wp:inline distT="0" distB="0" distL="0" distR="0">
            <wp:extent cx="962025" cy="971550"/>
            <wp:effectExtent l="19050" t="0" r="9525" b="0"/>
            <wp:docPr id="1" name="图片 1"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校徽1"/>
                    <pic:cNvPicPr>
                      <a:picLocks noChangeAspect="1" noChangeArrowheads="1"/>
                    </pic:cNvPicPr>
                  </pic:nvPicPr>
                  <pic:blipFill>
                    <a:blip r:embed="rId7"/>
                    <a:srcRect/>
                    <a:stretch>
                      <a:fillRect/>
                    </a:stretch>
                  </pic:blipFill>
                  <pic:spPr bwMode="auto">
                    <a:xfrm>
                      <a:off x="0" y="0"/>
                      <a:ext cx="962025" cy="971550"/>
                    </a:xfrm>
                    <a:prstGeom prst="rect">
                      <a:avLst/>
                    </a:prstGeom>
                    <a:noFill/>
                    <a:ln w="9525">
                      <a:noFill/>
                      <a:miter lim="800000"/>
                      <a:headEnd/>
                      <a:tailEnd/>
                    </a:ln>
                  </pic:spPr>
                </pic:pic>
              </a:graphicData>
            </a:graphic>
          </wp:inline>
        </w:drawing>
      </w:r>
    </w:p>
    <w:p w:rsidR="00482214" w:rsidRDefault="00482214" w:rsidP="00482214">
      <w:pPr>
        <w:jc w:val="center"/>
        <w:rPr>
          <w:rFonts w:ascii="宋体" w:hAnsi="Arial"/>
          <w:b/>
          <w:sz w:val="84"/>
        </w:rPr>
      </w:pPr>
      <w:r>
        <w:rPr>
          <w:rFonts w:ascii="宋体" w:hAnsi="Arial"/>
          <w:b/>
          <w:noProof/>
          <w:sz w:val="84"/>
        </w:rPr>
        <w:drawing>
          <wp:inline distT="0" distB="0" distL="0" distR="0">
            <wp:extent cx="2085975" cy="552450"/>
            <wp:effectExtent l="19050" t="0" r="9525" b="0"/>
            <wp:docPr id="2" name="图片 2" descr="仰恩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仰恩大学"/>
                    <pic:cNvPicPr>
                      <a:picLocks noChangeAspect="1" noChangeArrowheads="1"/>
                    </pic:cNvPicPr>
                  </pic:nvPicPr>
                  <pic:blipFill>
                    <a:blip r:embed="rId8"/>
                    <a:srcRect/>
                    <a:stretch>
                      <a:fillRect/>
                    </a:stretch>
                  </pic:blipFill>
                  <pic:spPr bwMode="auto">
                    <a:xfrm>
                      <a:off x="0" y="0"/>
                      <a:ext cx="2085975" cy="552450"/>
                    </a:xfrm>
                    <a:prstGeom prst="rect">
                      <a:avLst/>
                    </a:prstGeom>
                    <a:noFill/>
                    <a:ln w="9525">
                      <a:noFill/>
                      <a:miter lim="800000"/>
                      <a:headEnd/>
                      <a:tailEnd/>
                    </a:ln>
                  </pic:spPr>
                </pic:pic>
              </a:graphicData>
            </a:graphic>
          </wp:inline>
        </w:drawing>
      </w:r>
    </w:p>
    <w:p w:rsidR="00482214" w:rsidRDefault="00482214" w:rsidP="00482214">
      <w:pPr>
        <w:jc w:val="center"/>
        <w:rPr>
          <w:rFonts w:ascii="宋体" w:hAnsi="Arial"/>
          <w:b/>
          <w:sz w:val="84"/>
        </w:rPr>
      </w:pPr>
    </w:p>
    <w:p w:rsidR="00482214" w:rsidRDefault="00482214" w:rsidP="00482214">
      <w:pPr>
        <w:jc w:val="center"/>
        <w:rPr>
          <w:rFonts w:ascii="宋体" w:hAnsi="Arial"/>
          <w:b/>
          <w:sz w:val="84"/>
        </w:rPr>
      </w:pPr>
      <w:r>
        <w:rPr>
          <w:rFonts w:ascii="宋体" w:hAnsi="Arial" w:hint="eastAsia"/>
          <w:b/>
          <w:sz w:val="84"/>
        </w:rPr>
        <w:t>招  标  文  件</w:t>
      </w:r>
    </w:p>
    <w:p w:rsidR="00482214" w:rsidRDefault="00482214" w:rsidP="00482214">
      <w:pPr>
        <w:jc w:val="center"/>
        <w:rPr>
          <w:rFonts w:ascii="宋体" w:hAnsi="Arial"/>
          <w:b/>
          <w:sz w:val="84"/>
        </w:rPr>
      </w:pPr>
    </w:p>
    <w:p w:rsidR="00482214" w:rsidRDefault="00482214" w:rsidP="00482214">
      <w:pPr>
        <w:jc w:val="center"/>
        <w:rPr>
          <w:rFonts w:ascii="方正行楷简体" w:eastAsia="方正行楷简体" w:hAnsi="Arial"/>
        </w:rPr>
      </w:pPr>
    </w:p>
    <w:p w:rsidR="00482214" w:rsidRDefault="00482214" w:rsidP="00482214">
      <w:pPr>
        <w:jc w:val="center"/>
        <w:rPr>
          <w:rFonts w:ascii="宋体" w:hAnsi="宋体"/>
          <w:b/>
          <w:bCs/>
          <w:color w:val="FF0000"/>
          <w:sz w:val="32"/>
        </w:rPr>
      </w:pPr>
      <w:r>
        <w:rPr>
          <w:rFonts w:ascii="宋体" w:hAnsi="宋体" w:hint="eastAsia"/>
          <w:b/>
          <w:bCs/>
          <w:sz w:val="32"/>
        </w:rPr>
        <w:t>标书编号：</w:t>
      </w:r>
      <w:r>
        <w:rPr>
          <w:rFonts w:ascii="宋体" w:hAnsi="宋体" w:hint="eastAsia"/>
          <w:b/>
          <w:bCs/>
          <w:color w:val="FF0000"/>
          <w:sz w:val="32"/>
        </w:rPr>
        <w:t>YEU-20190</w:t>
      </w:r>
      <w:r w:rsidR="00326B1B">
        <w:rPr>
          <w:rFonts w:ascii="宋体" w:hAnsi="宋体" w:hint="eastAsia"/>
          <w:b/>
          <w:bCs/>
          <w:color w:val="FF0000"/>
          <w:sz w:val="32"/>
        </w:rPr>
        <w:t>704</w:t>
      </w:r>
    </w:p>
    <w:p w:rsidR="00482214" w:rsidRDefault="00482214" w:rsidP="00482214">
      <w:pPr>
        <w:jc w:val="center"/>
        <w:rPr>
          <w:rFonts w:ascii="宋体" w:hAnsi="宋体"/>
          <w:b/>
          <w:bCs/>
          <w:sz w:val="32"/>
        </w:rPr>
      </w:pPr>
      <w:r>
        <w:rPr>
          <w:rFonts w:ascii="宋体" w:hAnsi="宋体" w:hint="eastAsia"/>
          <w:b/>
          <w:bCs/>
          <w:sz w:val="32"/>
        </w:rPr>
        <w:t>项目名称：</w:t>
      </w:r>
      <w:proofErr w:type="gramStart"/>
      <w:r>
        <w:rPr>
          <w:rFonts w:ascii="宋体" w:hAnsi="宋体" w:hint="eastAsia"/>
          <w:b/>
          <w:bCs/>
          <w:sz w:val="32"/>
        </w:rPr>
        <w:t>仰恩大学</w:t>
      </w:r>
      <w:r w:rsidR="00D40F7B">
        <w:rPr>
          <w:rFonts w:ascii="宋体" w:hAnsi="宋体" w:hint="eastAsia"/>
          <w:b/>
          <w:bCs/>
          <w:sz w:val="32"/>
        </w:rPr>
        <w:t>校园</w:t>
      </w:r>
      <w:proofErr w:type="gramEnd"/>
      <w:r w:rsidR="00D40F7B">
        <w:rPr>
          <w:rFonts w:ascii="宋体" w:hAnsi="宋体" w:hint="eastAsia"/>
          <w:b/>
          <w:bCs/>
          <w:sz w:val="32"/>
        </w:rPr>
        <w:t>网</w:t>
      </w:r>
      <w:r>
        <w:rPr>
          <w:rFonts w:ascii="宋体" w:hAnsi="宋体" w:hint="eastAsia"/>
          <w:b/>
          <w:bCs/>
          <w:sz w:val="32"/>
        </w:rPr>
        <w:t>采购招标</w:t>
      </w:r>
    </w:p>
    <w:p w:rsidR="00482214" w:rsidRDefault="00482214" w:rsidP="00482214">
      <w:pPr>
        <w:jc w:val="center"/>
        <w:rPr>
          <w:rFonts w:ascii="宋体" w:hAnsi="宋体"/>
          <w:sz w:val="32"/>
        </w:rPr>
      </w:pPr>
    </w:p>
    <w:p w:rsidR="00482214" w:rsidRDefault="00482214" w:rsidP="00482214">
      <w:pPr>
        <w:jc w:val="center"/>
        <w:rPr>
          <w:rFonts w:ascii="宋体" w:hAnsi="宋体"/>
          <w:sz w:val="32"/>
        </w:rPr>
      </w:pPr>
    </w:p>
    <w:p w:rsidR="00482214" w:rsidRDefault="00482214" w:rsidP="00482214">
      <w:pPr>
        <w:jc w:val="center"/>
        <w:rPr>
          <w:rFonts w:ascii="宋体" w:hAnsi="宋体"/>
          <w:sz w:val="32"/>
        </w:rPr>
      </w:pPr>
    </w:p>
    <w:p w:rsidR="00482214" w:rsidRDefault="00482214" w:rsidP="00482214">
      <w:pPr>
        <w:jc w:val="center"/>
        <w:rPr>
          <w:rFonts w:ascii="宋体" w:hAnsi="宋体"/>
          <w:sz w:val="32"/>
        </w:rPr>
      </w:pPr>
    </w:p>
    <w:p w:rsidR="00482214" w:rsidRDefault="00482214" w:rsidP="00482214">
      <w:pPr>
        <w:jc w:val="center"/>
        <w:rPr>
          <w:rFonts w:ascii="宋体" w:hAnsi="宋体"/>
          <w:sz w:val="32"/>
        </w:rPr>
      </w:pPr>
    </w:p>
    <w:p w:rsidR="00482214" w:rsidRDefault="00482214" w:rsidP="00482214">
      <w:pPr>
        <w:jc w:val="center"/>
        <w:rPr>
          <w:rFonts w:ascii="宋体" w:hAnsi="宋体"/>
          <w:sz w:val="32"/>
        </w:rPr>
      </w:pPr>
    </w:p>
    <w:p w:rsidR="00482214" w:rsidRDefault="00482214" w:rsidP="00482214">
      <w:pPr>
        <w:jc w:val="center"/>
        <w:rPr>
          <w:rFonts w:ascii="宋体" w:hAnsi="宋体"/>
          <w:sz w:val="32"/>
        </w:rPr>
      </w:pPr>
    </w:p>
    <w:p w:rsidR="00482214" w:rsidRDefault="00482214" w:rsidP="00482214">
      <w:pPr>
        <w:jc w:val="center"/>
        <w:rPr>
          <w:rFonts w:ascii="宋体" w:hAnsi="宋体"/>
          <w:b/>
          <w:bCs/>
          <w:sz w:val="32"/>
        </w:rPr>
      </w:pPr>
      <w:r>
        <w:rPr>
          <w:rFonts w:ascii="宋体" w:hAnsi="宋体" w:hint="eastAsia"/>
          <w:b/>
          <w:bCs/>
          <w:sz w:val="32"/>
        </w:rPr>
        <w:t>仰恩大学采购中心</w:t>
      </w:r>
    </w:p>
    <w:p w:rsidR="00482214" w:rsidRDefault="00482214" w:rsidP="00482214">
      <w:pPr>
        <w:pStyle w:val="a4"/>
        <w:ind w:leftChars="47" w:left="99"/>
        <w:jc w:val="center"/>
        <w:rPr>
          <w:b/>
          <w:bCs/>
        </w:rPr>
      </w:pPr>
      <w:r>
        <w:rPr>
          <w:rFonts w:hint="eastAsia"/>
          <w:b/>
          <w:bCs/>
        </w:rPr>
        <w:t>二○一九年六月</w:t>
      </w:r>
      <w:r w:rsidR="00326B1B">
        <w:rPr>
          <w:rFonts w:hint="eastAsia"/>
          <w:b/>
          <w:bCs/>
        </w:rPr>
        <w:t>二十六</w:t>
      </w:r>
      <w:r>
        <w:rPr>
          <w:rFonts w:hint="eastAsia"/>
          <w:b/>
          <w:bCs/>
        </w:rPr>
        <w:t>日</w:t>
      </w:r>
    </w:p>
    <w:p w:rsidR="00482214" w:rsidRDefault="00482214" w:rsidP="00482214">
      <w:pPr>
        <w:spacing w:line="480" w:lineRule="auto"/>
        <w:jc w:val="center"/>
        <w:rPr>
          <w:rFonts w:ascii="宋体" w:hAnsi="宋体"/>
          <w:b/>
          <w:sz w:val="52"/>
        </w:rPr>
      </w:pPr>
      <w:r>
        <w:rPr>
          <w:rFonts w:ascii="宋体" w:hAnsi="宋体" w:hint="eastAsia"/>
          <w:b/>
          <w:sz w:val="52"/>
        </w:rPr>
        <w:lastRenderedPageBreak/>
        <w:t>投标人须知前附表</w:t>
      </w:r>
    </w:p>
    <w:p w:rsidR="00482214" w:rsidRDefault="00482214" w:rsidP="00482214">
      <w:pPr>
        <w:spacing w:line="480" w:lineRule="auto"/>
        <w:jc w:val="center"/>
        <w:rPr>
          <w:rFonts w:ascii="宋体" w:hAnsi="宋体"/>
          <w:b/>
          <w:sz w:val="28"/>
          <w:szCs w:val="28"/>
        </w:rPr>
      </w:pPr>
    </w:p>
    <w:tbl>
      <w:tblPr>
        <w:tblW w:w="0" w:type="auto"/>
        <w:tblInd w:w="-31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5"/>
        <w:gridCol w:w="8620"/>
      </w:tblGrid>
      <w:tr w:rsidR="00482214" w:rsidTr="00927250">
        <w:trPr>
          <w:trHeight w:val="506"/>
        </w:trPr>
        <w:tc>
          <w:tcPr>
            <w:tcW w:w="995" w:type="dxa"/>
            <w:tcBorders>
              <w:top w:val="single" w:sz="4" w:space="0" w:color="auto"/>
              <w:left w:val="single" w:sz="4" w:space="0" w:color="auto"/>
              <w:bottom w:val="single" w:sz="4" w:space="0" w:color="auto"/>
              <w:right w:val="single" w:sz="4" w:space="0" w:color="auto"/>
            </w:tcBorders>
            <w:vAlign w:val="center"/>
          </w:tcPr>
          <w:p w:rsidR="00482214" w:rsidRDefault="00482214" w:rsidP="00927250">
            <w:pPr>
              <w:jc w:val="center"/>
              <w:rPr>
                <w:rFonts w:ascii="宋体" w:hAnsi="宋体"/>
                <w:b/>
                <w:szCs w:val="20"/>
              </w:rPr>
            </w:pPr>
            <w:r>
              <w:rPr>
                <w:rFonts w:ascii="宋体" w:hAnsi="宋体" w:hint="eastAsia"/>
                <w:b/>
              </w:rPr>
              <w:t>序号</w:t>
            </w:r>
          </w:p>
        </w:tc>
        <w:tc>
          <w:tcPr>
            <w:tcW w:w="8620" w:type="dxa"/>
            <w:tcBorders>
              <w:top w:val="single" w:sz="4" w:space="0" w:color="auto"/>
              <w:left w:val="single" w:sz="4" w:space="0" w:color="auto"/>
              <w:bottom w:val="single" w:sz="4" w:space="0" w:color="auto"/>
              <w:right w:val="single" w:sz="4" w:space="0" w:color="auto"/>
            </w:tcBorders>
            <w:vAlign w:val="center"/>
          </w:tcPr>
          <w:p w:rsidR="00482214" w:rsidRDefault="00482214" w:rsidP="00927250">
            <w:pPr>
              <w:jc w:val="center"/>
              <w:rPr>
                <w:rFonts w:ascii="宋体" w:hAnsi="宋体"/>
                <w:b/>
                <w:szCs w:val="20"/>
              </w:rPr>
            </w:pPr>
            <w:r>
              <w:rPr>
                <w:rFonts w:ascii="宋体" w:hAnsi="宋体" w:hint="eastAsia"/>
                <w:b/>
              </w:rPr>
              <w:t>内  容</w:t>
            </w:r>
          </w:p>
        </w:tc>
      </w:tr>
      <w:tr w:rsidR="00482214" w:rsidTr="00927250">
        <w:trPr>
          <w:trHeight w:val="808"/>
        </w:trPr>
        <w:tc>
          <w:tcPr>
            <w:tcW w:w="995" w:type="dxa"/>
            <w:tcBorders>
              <w:top w:val="single" w:sz="4" w:space="0" w:color="auto"/>
              <w:left w:val="single" w:sz="4" w:space="0" w:color="auto"/>
              <w:bottom w:val="single" w:sz="4" w:space="0" w:color="auto"/>
              <w:right w:val="single" w:sz="4" w:space="0" w:color="auto"/>
            </w:tcBorders>
          </w:tcPr>
          <w:p w:rsidR="00482214" w:rsidRDefault="00482214" w:rsidP="00927250">
            <w:pPr>
              <w:jc w:val="center"/>
              <w:rPr>
                <w:rFonts w:ascii="宋体" w:hAnsi="宋体"/>
                <w:b/>
                <w:bCs/>
                <w:szCs w:val="20"/>
              </w:rPr>
            </w:pPr>
            <w:r>
              <w:rPr>
                <w:rFonts w:ascii="宋体" w:hAnsi="宋体" w:hint="eastAsia"/>
                <w:b/>
                <w:bCs/>
              </w:rPr>
              <w:t>1</w:t>
            </w:r>
          </w:p>
        </w:tc>
        <w:tc>
          <w:tcPr>
            <w:tcW w:w="8620" w:type="dxa"/>
            <w:tcBorders>
              <w:top w:val="single" w:sz="4" w:space="0" w:color="auto"/>
              <w:left w:val="single" w:sz="4" w:space="0" w:color="auto"/>
              <w:bottom w:val="single" w:sz="4" w:space="0" w:color="auto"/>
              <w:right w:val="single" w:sz="4" w:space="0" w:color="auto"/>
            </w:tcBorders>
          </w:tcPr>
          <w:p w:rsidR="00482214" w:rsidRDefault="00482214" w:rsidP="00927250">
            <w:pPr>
              <w:rPr>
                <w:rFonts w:ascii="宋体" w:hAnsi="宋体"/>
                <w:bCs/>
                <w:szCs w:val="21"/>
              </w:rPr>
            </w:pPr>
            <w:r>
              <w:rPr>
                <w:rFonts w:ascii="宋体" w:hAnsi="宋体" w:hint="eastAsia"/>
                <w:b/>
                <w:bCs/>
              </w:rPr>
              <w:t>招标项目名称：</w:t>
            </w:r>
            <w:proofErr w:type="gramStart"/>
            <w:r>
              <w:rPr>
                <w:rFonts w:ascii="宋体" w:hAnsi="宋体" w:hint="eastAsia"/>
                <w:bCs/>
                <w:szCs w:val="21"/>
              </w:rPr>
              <w:t>仰恩大学</w:t>
            </w:r>
            <w:r w:rsidR="00D40F7B">
              <w:rPr>
                <w:rFonts w:ascii="宋体" w:hAnsi="宋体" w:hint="eastAsia"/>
                <w:bCs/>
                <w:szCs w:val="21"/>
              </w:rPr>
              <w:t>校园</w:t>
            </w:r>
            <w:proofErr w:type="gramEnd"/>
            <w:r w:rsidR="00D40F7B">
              <w:rPr>
                <w:rFonts w:ascii="宋体" w:hAnsi="宋体" w:hint="eastAsia"/>
                <w:bCs/>
                <w:szCs w:val="21"/>
              </w:rPr>
              <w:t>网</w:t>
            </w:r>
            <w:r>
              <w:rPr>
                <w:rFonts w:ascii="宋体" w:hAnsi="宋体" w:hint="eastAsia"/>
                <w:bCs/>
                <w:szCs w:val="21"/>
              </w:rPr>
              <w:t>采购招标</w:t>
            </w:r>
          </w:p>
          <w:p w:rsidR="00482214" w:rsidRDefault="00482214" w:rsidP="00326B1B">
            <w:pPr>
              <w:rPr>
                <w:rFonts w:ascii="宋体" w:hAnsi="宋体"/>
                <w:b/>
                <w:bCs/>
                <w:szCs w:val="20"/>
                <w:u w:val="single"/>
              </w:rPr>
            </w:pPr>
            <w:r>
              <w:rPr>
                <w:rFonts w:ascii="宋体" w:hAnsi="宋体" w:hint="eastAsia"/>
                <w:b/>
                <w:bCs/>
              </w:rPr>
              <w:t xml:space="preserve">标书编号：   </w:t>
            </w:r>
            <w:r>
              <w:rPr>
                <w:rFonts w:ascii="宋体" w:hAnsi="宋体" w:hint="eastAsia"/>
                <w:color w:val="FF0000"/>
              </w:rPr>
              <w:t xml:space="preserve"> </w:t>
            </w:r>
            <w:r w:rsidRPr="002E2899">
              <w:rPr>
                <w:rFonts w:ascii="宋体" w:hAnsi="宋体" w:hint="eastAsia"/>
              </w:rPr>
              <w:t>YEU-20190</w:t>
            </w:r>
            <w:r w:rsidR="00326B1B" w:rsidRPr="002E2899">
              <w:rPr>
                <w:rFonts w:ascii="宋体" w:hAnsi="宋体" w:hint="eastAsia"/>
              </w:rPr>
              <w:t>704</w:t>
            </w:r>
          </w:p>
        </w:tc>
      </w:tr>
      <w:tr w:rsidR="00482214" w:rsidTr="00927250">
        <w:trPr>
          <w:trHeight w:val="820"/>
        </w:trPr>
        <w:tc>
          <w:tcPr>
            <w:tcW w:w="995" w:type="dxa"/>
            <w:tcBorders>
              <w:top w:val="single" w:sz="4" w:space="0" w:color="auto"/>
              <w:left w:val="single" w:sz="4" w:space="0" w:color="auto"/>
              <w:bottom w:val="single" w:sz="4" w:space="0" w:color="auto"/>
              <w:right w:val="single" w:sz="4" w:space="0" w:color="auto"/>
            </w:tcBorders>
          </w:tcPr>
          <w:p w:rsidR="00482214" w:rsidRDefault="00482214" w:rsidP="00927250">
            <w:pPr>
              <w:ind w:right="102"/>
              <w:jc w:val="center"/>
              <w:rPr>
                <w:rFonts w:ascii="宋体" w:hAnsi="宋体"/>
                <w:b/>
                <w:bCs/>
                <w:szCs w:val="20"/>
              </w:rPr>
            </w:pPr>
            <w:r>
              <w:rPr>
                <w:rFonts w:ascii="宋体" w:hAnsi="宋体" w:hint="eastAsia"/>
                <w:b/>
                <w:bCs/>
              </w:rPr>
              <w:t>2</w:t>
            </w:r>
          </w:p>
        </w:tc>
        <w:tc>
          <w:tcPr>
            <w:tcW w:w="8620" w:type="dxa"/>
            <w:tcBorders>
              <w:top w:val="single" w:sz="4" w:space="0" w:color="auto"/>
              <w:left w:val="single" w:sz="4" w:space="0" w:color="auto"/>
              <w:bottom w:val="single" w:sz="4" w:space="0" w:color="auto"/>
              <w:right w:val="single" w:sz="4" w:space="0" w:color="auto"/>
            </w:tcBorders>
          </w:tcPr>
          <w:p w:rsidR="00482214" w:rsidRDefault="00482214" w:rsidP="00927250">
            <w:pPr>
              <w:rPr>
                <w:rFonts w:ascii="宋体" w:hAnsi="宋体"/>
                <w:szCs w:val="21"/>
              </w:rPr>
            </w:pPr>
            <w:r>
              <w:rPr>
                <w:rFonts w:ascii="宋体" w:hAnsi="宋体" w:hint="eastAsia"/>
                <w:b/>
                <w:bCs/>
              </w:rPr>
              <w:t xml:space="preserve">招标人：      </w:t>
            </w:r>
            <w:r>
              <w:rPr>
                <w:rFonts w:ascii="宋体" w:hAnsi="宋体" w:hint="eastAsia"/>
                <w:szCs w:val="21"/>
              </w:rPr>
              <w:t>仰恩大学</w:t>
            </w:r>
          </w:p>
          <w:p w:rsidR="00482214" w:rsidRDefault="00482214" w:rsidP="00927250">
            <w:pPr>
              <w:rPr>
                <w:rFonts w:ascii="宋体" w:hAnsi="宋体"/>
                <w:b/>
                <w:bCs/>
              </w:rPr>
            </w:pPr>
            <w:r>
              <w:rPr>
                <w:rFonts w:ascii="宋体" w:hAnsi="宋体" w:hint="eastAsia"/>
                <w:b/>
                <w:bCs/>
              </w:rPr>
              <w:t xml:space="preserve">招标人地址：  </w:t>
            </w:r>
            <w:r>
              <w:rPr>
                <w:rFonts w:ascii="宋体" w:hAnsi="宋体" w:hint="eastAsia"/>
              </w:rPr>
              <w:t>泉州市</w:t>
            </w:r>
            <w:proofErr w:type="gramStart"/>
            <w:r>
              <w:rPr>
                <w:rFonts w:ascii="宋体" w:hAnsi="宋体" w:hint="eastAsia"/>
              </w:rPr>
              <w:t>洛</w:t>
            </w:r>
            <w:proofErr w:type="gramEnd"/>
            <w:r>
              <w:rPr>
                <w:rFonts w:ascii="宋体" w:hAnsi="宋体" w:hint="eastAsia"/>
              </w:rPr>
              <w:t>江区马甲镇（邮编：362014）</w:t>
            </w:r>
          </w:p>
        </w:tc>
      </w:tr>
      <w:tr w:rsidR="00482214" w:rsidTr="00927250">
        <w:trPr>
          <w:trHeight w:val="818"/>
        </w:trPr>
        <w:tc>
          <w:tcPr>
            <w:tcW w:w="995" w:type="dxa"/>
            <w:tcBorders>
              <w:top w:val="single" w:sz="4" w:space="0" w:color="auto"/>
              <w:left w:val="single" w:sz="4" w:space="0" w:color="auto"/>
              <w:bottom w:val="single" w:sz="4" w:space="0" w:color="auto"/>
              <w:right w:val="single" w:sz="4" w:space="0" w:color="auto"/>
            </w:tcBorders>
          </w:tcPr>
          <w:p w:rsidR="00482214" w:rsidRDefault="00482214" w:rsidP="00927250">
            <w:pPr>
              <w:jc w:val="center"/>
              <w:rPr>
                <w:rFonts w:ascii="宋体" w:hAnsi="宋体"/>
                <w:b/>
                <w:bCs/>
                <w:szCs w:val="20"/>
              </w:rPr>
            </w:pPr>
            <w:r>
              <w:rPr>
                <w:rFonts w:ascii="宋体" w:hAnsi="宋体" w:hint="eastAsia"/>
                <w:b/>
                <w:bCs/>
              </w:rPr>
              <w:t>3</w:t>
            </w:r>
          </w:p>
        </w:tc>
        <w:tc>
          <w:tcPr>
            <w:tcW w:w="8620" w:type="dxa"/>
            <w:tcBorders>
              <w:top w:val="single" w:sz="4" w:space="0" w:color="auto"/>
              <w:left w:val="single" w:sz="4" w:space="0" w:color="auto"/>
              <w:bottom w:val="single" w:sz="4" w:space="0" w:color="auto"/>
              <w:right w:val="single" w:sz="4" w:space="0" w:color="auto"/>
            </w:tcBorders>
          </w:tcPr>
          <w:p w:rsidR="00482214" w:rsidRDefault="00482214" w:rsidP="00927250">
            <w:pPr>
              <w:rPr>
                <w:rFonts w:ascii="宋体" w:hAnsi="宋体"/>
              </w:rPr>
            </w:pPr>
            <w:r>
              <w:rPr>
                <w:rFonts w:ascii="宋体" w:hAnsi="宋体" w:hint="eastAsia"/>
                <w:b/>
                <w:bCs/>
              </w:rPr>
              <w:t>投标保证金金额为</w:t>
            </w:r>
            <w:r>
              <w:rPr>
                <w:rFonts w:ascii="宋体" w:hAnsi="宋体" w:hint="eastAsia"/>
              </w:rPr>
              <w:t>： 人民币5000元</w:t>
            </w:r>
          </w:p>
          <w:p w:rsidR="00482214" w:rsidRDefault="00482214" w:rsidP="00927250">
            <w:pPr>
              <w:rPr>
                <w:rFonts w:ascii="宋体" w:hAnsi="宋体"/>
                <w:b/>
                <w:bCs/>
              </w:rPr>
            </w:pPr>
            <w:r>
              <w:rPr>
                <w:rFonts w:ascii="宋体" w:hAnsi="宋体" w:hint="eastAsia"/>
                <w:b/>
                <w:bCs/>
              </w:rPr>
              <w:t xml:space="preserve">投标保证金形式为： </w:t>
            </w:r>
            <w:r>
              <w:rPr>
                <w:rFonts w:ascii="宋体" w:hAnsi="宋体" w:hint="eastAsia"/>
                <w:bCs/>
              </w:rPr>
              <w:t>现金转账</w:t>
            </w:r>
          </w:p>
          <w:p w:rsidR="00482214" w:rsidRDefault="00482214" w:rsidP="00927250">
            <w:pPr>
              <w:rPr>
                <w:rFonts w:ascii="宋体" w:hAnsi="宋体"/>
                <w:b/>
                <w:bCs/>
              </w:rPr>
            </w:pPr>
            <w:r>
              <w:rPr>
                <w:rFonts w:ascii="宋体" w:hAnsi="宋体" w:hint="eastAsia"/>
                <w:b/>
                <w:bCs/>
              </w:rPr>
              <w:t xml:space="preserve">账　户： </w:t>
            </w:r>
            <w:r>
              <w:rPr>
                <w:rFonts w:ascii="宋体" w:hAnsi="宋体" w:hint="eastAsia"/>
                <w:bCs/>
              </w:rPr>
              <w:t>仰恩大学</w:t>
            </w:r>
          </w:p>
          <w:p w:rsidR="00482214" w:rsidRDefault="00482214" w:rsidP="00927250">
            <w:pPr>
              <w:rPr>
                <w:rFonts w:ascii="宋体" w:hAnsi="宋体"/>
                <w:b/>
                <w:bCs/>
              </w:rPr>
            </w:pPr>
            <w:r>
              <w:rPr>
                <w:rFonts w:ascii="宋体" w:hAnsi="宋体" w:hint="eastAsia"/>
                <w:b/>
                <w:bCs/>
              </w:rPr>
              <w:t xml:space="preserve">开户行:  </w:t>
            </w:r>
            <w:r>
              <w:rPr>
                <w:rFonts w:ascii="宋体" w:hAnsi="宋体" w:hint="eastAsia"/>
                <w:bCs/>
              </w:rPr>
              <w:t>农业泉州仰恩支行</w:t>
            </w:r>
          </w:p>
          <w:p w:rsidR="00482214" w:rsidRDefault="00482214" w:rsidP="00927250">
            <w:pPr>
              <w:rPr>
                <w:rFonts w:ascii="宋体" w:hAnsi="宋体" w:cs="宋体"/>
                <w:bCs/>
                <w:szCs w:val="21"/>
                <w:lang w:val="zh-CN"/>
              </w:rPr>
            </w:pPr>
            <w:r>
              <w:rPr>
                <w:rFonts w:ascii="宋体" w:hAnsi="宋体" w:hint="eastAsia"/>
                <w:b/>
                <w:bCs/>
              </w:rPr>
              <w:t xml:space="preserve">帐  号: </w:t>
            </w:r>
            <w:r>
              <w:rPr>
                <w:rFonts w:ascii="宋体" w:hAnsi="宋体" w:cs="宋体" w:hint="eastAsia"/>
                <w:b/>
                <w:bCs/>
                <w:szCs w:val="21"/>
                <w:lang w:val="zh-CN"/>
              </w:rPr>
              <w:t xml:space="preserve"> </w:t>
            </w:r>
            <w:r>
              <w:rPr>
                <w:rFonts w:ascii="宋体" w:hAnsi="宋体" w:cs="宋体" w:hint="eastAsia"/>
                <w:bCs/>
                <w:szCs w:val="21"/>
                <w:lang w:val="zh-CN"/>
              </w:rPr>
              <w:t>13511201040003606</w:t>
            </w:r>
          </w:p>
          <w:p w:rsidR="00482214" w:rsidRDefault="00482214" w:rsidP="00927250">
            <w:r>
              <w:rPr>
                <w:rFonts w:ascii="宋体" w:hAnsi="宋体" w:hint="eastAsia"/>
                <w:bCs/>
              </w:rPr>
              <w:t>投标保证金应在投标截止日前到账，</w:t>
            </w:r>
            <w:r w:rsidRPr="002E2899">
              <w:rPr>
                <w:rFonts w:ascii="宋体" w:hAnsi="宋体" w:hint="eastAsia"/>
                <w:bCs/>
              </w:rPr>
              <w:t>转账完成后需联系招标人，留下联系方式。</w:t>
            </w:r>
          </w:p>
        </w:tc>
      </w:tr>
      <w:tr w:rsidR="00482214" w:rsidTr="00927250">
        <w:trPr>
          <w:trHeight w:val="1385"/>
        </w:trPr>
        <w:tc>
          <w:tcPr>
            <w:tcW w:w="995" w:type="dxa"/>
            <w:tcBorders>
              <w:top w:val="single" w:sz="4" w:space="0" w:color="auto"/>
              <w:left w:val="single" w:sz="4" w:space="0" w:color="auto"/>
              <w:bottom w:val="single" w:sz="4" w:space="0" w:color="auto"/>
              <w:right w:val="single" w:sz="4" w:space="0" w:color="auto"/>
            </w:tcBorders>
          </w:tcPr>
          <w:p w:rsidR="00482214" w:rsidRDefault="00482214" w:rsidP="00927250">
            <w:pPr>
              <w:jc w:val="center"/>
              <w:rPr>
                <w:rFonts w:ascii="宋体" w:hAnsi="宋体"/>
                <w:b/>
                <w:bCs/>
                <w:szCs w:val="20"/>
              </w:rPr>
            </w:pPr>
            <w:r>
              <w:rPr>
                <w:rFonts w:ascii="宋体" w:hAnsi="宋体" w:hint="eastAsia"/>
                <w:b/>
                <w:bCs/>
                <w:szCs w:val="20"/>
              </w:rPr>
              <w:t>4</w:t>
            </w:r>
          </w:p>
        </w:tc>
        <w:tc>
          <w:tcPr>
            <w:tcW w:w="8620" w:type="dxa"/>
            <w:tcBorders>
              <w:top w:val="single" w:sz="4" w:space="0" w:color="auto"/>
              <w:left w:val="single" w:sz="4" w:space="0" w:color="auto"/>
              <w:bottom w:val="single" w:sz="4" w:space="0" w:color="auto"/>
              <w:right w:val="single" w:sz="4" w:space="0" w:color="auto"/>
            </w:tcBorders>
          </w:tcPr>
          <w:p w:rsidR="00482214" w:rsidRDefault="00482214" w:rsidP="00927250">
            <w:pPr>
              <w:rPr>
                <w:b/>
                <w:bCs/>
                <w:szCs w:val="20"/>
              </w:rPr>
            </w:pPr>
            <w:r>
              <w:rPr>
                <w:rFonts w:hint="eastAsia"/>
                <w:b/>
                <w:bCs/>
              </w:rPr>
              <w:t>投标文件递交至：</w:t>
            </w:r>
            <w:r>
              <w:rPr>
                <w:b/>
                <w:bCs/>
                <w:szCs w:val="20"/>
              </w:rPr>
              <w:t xml:space="preserve"> </w:t>
            </w:r>
            <w:r>
              <w:rPr>
                <w:rFonts w:hint="eastAsia"/>
                <w:bCs/>
                <w:szCs w:val="20"/>
              </w:rPr>
              <w:t>仰恩大学采购中心（</w:t>
            </w:r>
            <w:r>
              <w:rPr>
                <w:rFonts w:ascii="宋体" w:hAnsi="宋体" w:hint="eastAsia"/>
                <w:bCs/>
              </w:rPr>
              <w:t>旧区行政楼一楼</w:t>
            </w:r>
            <w:r>
              <w:rPr>
                <w:rFonts w:hint="eastAsia"/>
                <w:bCs/>
                <w:szCs w:val="20"/>
              </w:rPr>
              <w:t>总务部）</w:t>
            </w:r>
          </w:p>
          <w:p w:rsidR="00482214" w:rsidRDefault="00482214" w:rsidP="00927250">
            <w:pPr>
              <w:rPr>
                <w:bCs/>
              </w:rPr>
            </w:pPr>
            <w:r>
              <w:rPr>
                <w:rFonts w:hint="eastAsia"/>
                <w:b/>
                <w:bCs/>
              </w:rPr>
              <w:t>投标开始时间：</w:t>
            </w:r>
            <w:r>
              <w:rPr>
                <w:rFonts w:hint="eastAsia"/>
                <w:bCs/>
              </w:rPr>
              <w:t>2019</w:t>
            </w:r>
            <w:r>
              <w:rPr>
                <w:rFonts w:hint="eastAsia"/>
                <w:bCs/>
              </w:rPr>
              <w:t>年</w:t>
            </w:r>
            <w:r w:rsidRPr="002E2899">
              <w:rPr>
                <w:rFonts w:hint="eastAsia"/>
                <w:bCs/>
              </w:rPr>
              <w:t>06</w:t>
            </w:r>
            <w:r w:rsidRPr="002E2899">
              <w:rPr>
                <w:rFonts w:hint="eastAsia"/>
                <w:bCs/>
              </w:rPr>
              <w:t>月</w:t>
            </w:r>
            <w:r w:rsidR="002E2899">
              <w:rPr>
                <w:rFonts w:hint="eastAsia"/>
                <w:bCs/>
              </w:rPr>
              <w:t>27</w:t>
            </w:r>
            <w:r w:rsidRPr="002E2899">
              <w:rPr>
                <w:rFonts w:hint="eastAsia"/>
                <w:bCs/>
              </w:rPr>
              <w:t>日</w:t>
            </w:r>
          </w:p>
          <w:p w:rsidR="00482214" w:rsidRDefault="00482214" w:rsidP="00927250">
            <w:pPr>
              <w:rPr>
                <w:bCs/>
                <w:color w:val="FF0000"/>
              </w:rPr>
            </w:pPr>
            <w:r>
              <w:rPr>
                <w:rFonts w:hint="eastAsia"/>
                <w:b/>
                <w:bCs/>
              </w:rPr>
              <w:t>投标截止时间：</w:t>
            </w:r>
            <w:r>
              <w:rPr>
                <w:rFonts w:hint="eastAsia"/>
                <w:bCs/>
              </w:rPr>
              <w:t>2019</w:t>
            </w:r>
            <w:r>
              <w:rPr>
                <w:rFonts w:hint="eastAsia"/>
                <w:bCs/>
              </w:rPr>
              <w:t>年</w:t>
            </w:r>
            <w:r w:rsidRPr="002E2899">
              <w:rPr>
                <w:rFonts w:hint="eastAsia"/>
                <w:bCs/>
              </w:rPr>
              <w:t>0</w:t>
            </w:r>
            <w:r w:rsidR="00326B1B" w:rsidRPr="002E2899">
              <w:rPr>
                <w:rFonts w:hint="eastAsia"/>
                <w:bCs/>
              </w:rPr>
              <w:t>7</w:t>
            </w:r>
            <w:r w:rsidRPr="002E2899">
              <w:rPr>
                <w:rFonts w:hint="eastAsia"/>
                <w:bCs/>
              </w:rPr>
              <w:t>月</w:t>
            </w:r>
            <w:r w:rsidR="00326B1B" w:rsidRPr="002E2899">
              <w:rPr>
                <w:rFonts w:hint="eastAsia"/>
                <w:bCs/>
              </w:rPr>
              <w:t>03</w:t>
            </w:r>
            <w:r w:rsidRPr="002E2899">
              <w:rPr>
                <w:rFonts w:hint="eastAsia"/>
                <w:bCs/>
              </w:rPr>
              <w:t>日</w:t>
            </w:r>
          </w:p>
          <w:p w:rsidR="00326B1B" w:rsidRDefault="00326B1B" w:rsidP="00927250">
            <w:pPr>
              <w:rPr>
                <w:bCs/>
              </w:rPr>
            </w:pPr>
            <w:r w:rsidRPr="002E2899">
              <w:rPr>
                <w:rFonts w:hint="eastAsia"/>
                <w:bCs/>
              </w:rPr>
              <w:t>实地勘察时间：</w:t>
            </w:r>
            <w:r>
              <w:rPr>
                <w:rFonts w:hint="eastAsia"/>
                <w:bCs/>
              </w:rPr>
              <w:t>2019</w:t>
            </w:r>
            <w:r>
              <w:rPr>
                <w:rFonts w:hint="eastAsia"/>
                <w:bCs/>
              </w:rPr>
              <w:t>年</w:t>
            </w:r>
            <w:r w:rsidRPr="002E2899">
              <w:rPr>
                <w:rFonts w:hint="eastAsia"/>
                <w:bCs/>
              </w:rPr>
              <w:t>07</w:t>
            </w:r>
            <w:r w:rsidRPr="002E2899">
              <w:rPr>
                <w:rFonts w:hint="eastAsia"/>
                <w:bCs/>
              </w:rPr>
              <w:t>月</w:t>
            </w:r>
            <w:r w:rsidRPr="002E2899">
              <w:rPr>
                <w:rFonts w:hint="eastAsia"/>
                <w:bCs/>
              </w:rPr>
              <w:t>01</w:t>
            </w:r>
            <w:r w:rsidRPr="002E2899">
              <w:rPr>
                <w:rFonts w:hint="eastAsia"/>
                <w:bCs/>
              </w:rPr>
              <w:t>日上午</w:t>
            </w:r>
            <w:r w:rsidRPr="002E2899">
              <w:rPr>
                <w:rFonts w:hint="eastAsia"/>
                <w:bCs/>
              </w:rPr>
              <w:t>9</w:t>
            </w:r>
            <w:r w:rsidRPr="002E2899">
              <w:rPr>
                <w:rFonts w:hint="eastAsia"/>
                <w:bCs/>
              </w:rPr>
              <w:t>：</w:t>
            </w:r>
            <w:r w:rsidRPr="002E2899">
              <w:rPr>
                <w:rFonts w:hint="eastAsia"/>
                <w:bCs/>
              </w:rPr>
              <w:t xml:space="preserve">00  </w:t>
            </w:r>
            <w:r w:rsidRPr="002E2899">
              <w:rPr>
                <w:rFonts w:hint="eastAsia"/>
                <w:bCs/>
              </w:rPr>
              <w:t>联系人：李老师</w:t>
            </w:r>
            <w:r w:rsidRPr="002E2899">
              <w:rPr>
                <w:rFonts w:hint="eastAsia"/>
                <w:bCs/>
              </w:rPr>
              <w:t>13774821825</w:t>
            </w:r>
          </w:p>
          <w:p w:rsidR="00482214" w:rsidRDefault="00482214" w:rsidP="00927250">
            <w:pPr>
              <w:rPr>
                <w:b/>
                <w:bCs/>
                <w:szCs w:val="20"/>
              </w:rPr>
            </w:pPr>
            <w:r>
              <w:rPr>
                <w:rFonts w:hint="eastAsia"/>
                <w:b/>
                <w:bCs/>
              </w:rPr>
              <w:t>投标文件接收人：</w:t>
            </w:r>
            <w:r w:rsidR="00326B1B" w:rsidRPr="00326B1B">
              <w:rPr>
                <w:rFonts w:hint="eastAsia"/>
              </w:rPr>
              <w:t>李</w:t>
            </w:r>
            <w:r>
              <w:rPr>
                <w:rFonts w:hint="eastAsia"/>
              </w:rPr>
              <w:t>老师、吴老师</w:t>
            </w:r>
          </w:p>
          <w:p w:rsidR="00326B1B" w:rsidRDefault="00482214" w:rsidP="00326B1B">
            <w:pPr>
              <w:rPr>
                <w:b/>
                <w:bCs/>
              </w:rPr>
            </w:pPr>
            <w:r>
              <w:rPr>
                <w:rFonts w:hint="eastAsia"/>
                <w:b/>
                <w:bCs/>
              </w:rPr>
              <w:t>联</w:t>
            </w:r>
            <w:r>
              <w:rPr>
                <w:b/>
                <w:bCs/>
              </w:rPr>
              <w:t xml:space="preserve"> </w:t>
            </w:r>
            <w:r>
              <w:rPr>
                <w:rFonts w:hint="eastAsia"/>
                <w:b/>
                <w:bCs/>
              </w:rPr>
              <w:t>系</w:t>
            </w:r>
            <w:r>
              <w:rPr>
                <w:b/>
                <w:bCs/>
              </w:rPr>
              <w:t xml:space="preserve"> </w:t>
            </w:r>
            <w:r>
              <w:rPr>
                <w:rFonts w:hint="eastAsia"/>
                <w:b/>
                <w:bCs/>
              </w:rPr>
              <w:t>电</w:t>
            </w:r>
            <w:r>
              <w:rPr>
                <w:b/>
                <w:bCs/>
              </w:rPr>
              <w:t xml:space="preserve"> </w:t>
            </w:r>
            <w:r>
              <w:rPr>
                <w:rFonts w:hint="eastAsia"/>
                <w:b/>
                <w:bCs/>
              </w:rPr>
              <w:t>话</w:t>
            </w:r>
            <w:r>
              <w:rPr>
                <w:b/>
                <w:bCs/>
              </w:rPr>
              <w:t>:</w:t>
            </w:r>
            <w:r>
              <w:rPr>
                <w:rFonts w:hint="eastAsia"/>
                <w:b/>
                <w:bCs/>
              </w:rPr>
              <w:t xml:space="preserve">  </w:t>
            </w:r>
            <w:r w:rsidR="00326B1B" w:rsidRPr="002E2899">
              <w:rPr>
                <w:rFonts w:hint="eastAsia"/>
                <w:bCs/>
              </w:rPr>
              <w:t>13774821825</w:t>
            </w:r>
            <w:r w:rsidR="00326B1B" w:rsidRPr="002E2899">
              <w:rPr>
                <w:rFonts w:hint="eastAsia"/>
                <w:bCs/>
              </w:rPr>
              <w:t>，</w:t>
            </w:r>
            <w:r w:rsidRPr="002E2899">
              <w:rPr>
                <w:rFonts w:hint="eastAsia"/>
                <w:bCs/>
              </w:rPr>
              <w:t>0595-22855577</w:t>
            </w:r>
          </w:p>
          <w:p w:rsidR="00482214" w:rsidRDefault="00482214" w:rsidP="00326B1B">
            <w:pPr>
              <w:rPr>
                <w:b/>
                <w:bCs/>
                <w:szCs w:val="20"/>
              </w:rPr>
            </w:pPr>
            <w:r>
              <w:rPr>
                <w:rFonts w:hint="eastAsia"/>
                <w:b/>
                <w:bCs/>
              </w:rPr>
              <w:t>传</w:t>
            </w:r>
            <w:r>
              <w:rPr>
                <w:b/>
                <w:bCs/>
              </w:rPr>
              <w:t xml:space="preserve"> </w:t>
            </w:r>
            <w:r>
              <w:rPr>
                <w:rFonts w:hint="eastAsia"/>
                <w:b/>
                <w:bCs/>
              </w:rPr>
              <w:t>真</w:t>
            </w:r>
            <w:r>
              <w:rPr>
                <w:b/>
                <w:bCs/>
              </w:rPr>
              <w:t xml:space="preserve"> </w:t>
            </w:r>
            <w:r>
              <w:rPr>
                <w:rFonts w:hint="eastAsia"/>
                <w:b/>
                <w:bCs/>
              </w:rPr>
              <w:t>电</w:t>
            </w:r>
            <w:r>
              <w:rPr>
                <w:b/>
                <w:bCs/>
              </w:rPr>
              <w:t xml:space="preserve"> </w:t>
            </w:r>
            <w:r>
              <w:rPr>
                <w:rFonts w:hint="eastAsia"/>
                <w:b/>
                <w:bCs/>
              </w:rPr>
              <w:t>话：</w:t>
            </w:r>
            <w:r>
              <w:rPr>
                <w:b/>
                <w:bCs/>
              </w:rPr>
              <w:t xml:space="preserve"> </w:t>
            </w:r>
            <w:r w:rsidRPr="002E2899">
              <w:rPr>
                <w:rFonts w:hint="eastAsia"/>
                <w:bCs/>
              </w:rPr>
              <w:t>0595-22082017</w:t>
            </w:r>
          </w:p>
        </w:tc>
      </w:tr>
      <w:tr w:rsidR="00482214" w:rsidTr="00927250">
        <w:trPr>
          <w:trHeight w:val="828"/>
        </w:trPr>
        <w:tc>
          <w:tcPr>
            <w:tcW w:w="995" w:type="dxa"/>
            <w:tcBorders>
              <w:top w:val="single" w:sz="4" w:space="0" w:color="auto"/>
              <w:left w:val="single" w:sz="4" w:space="0" w:color="auto"/>
              <w:bottom w:val="single" w:sz="4" w:space="0" w:color="auto"/>
              <w:right w:val="single" w:sz="4" w:space="0" w:color="auto"/>
            </w:tcBorders>
          </w:tcPr>
          <w:p w:rsidR="00482214" w:rsidRDefault="00482214" w:rsidP="00927250">
            <w:pPr>
              <w:jc w:val="center"/>
              <w:rPr>
                <w:rFonts w:ascii="宋体" w:hAnsi="宋体"/>
                <w:b/>
                <w:bCs/>
                <w:szCs w:val="20"/>
              </w:rPr>
            </w:pPr>
            <w:r>
              <w:rPr>
                <w:rFonts w:ascii="宋体" w:hAnsi="宋体" w:hint="eastAsia"/>
                <w:b/>
                <w:bCs/>
              </w:rPr>
              <w:t>5</w:t>
            </w:r>
          </w:p>
        </w:tc>
        <w:tc>
          <w:tcPr>
            <w:tcW w:w="8620" w:type="dxa"/>
            <w:tcBorders>
              <w:top w:val="single" w:sz="4" w:space="0" w:color="auto"/>
              <w:left w:val="single" w:sz="4" w:space="0" w:color="auto"/>
              <w:bottom w:val="single" w:sz="4" w:space="0" w:color="auto"/>
              <w:right w:val="single" w:sz="4" w:space="0" w:color="auto"/>
            </w:tcBorders>
          </w:tcPr>
          <w:p w:rsidR="00482214" w:rsidRDefault="00482214" w:rsidP="00927250">
            <w:pPr>
              <w:rPr>
                <w:rFonts w:ascii="宋体" w:hAnsi="宋体"/>
                <w:b/>
                <w:bCs/>
                <w:szCs w:val="20"/>
              </w:rPr>
            </w:pPr>
            <w:r>
              <w:rPr>
                <w:rFonts w:ascii="宋体" w:hAnsi="宋体" w:hint="eastAsia"/>
                <w:b/>
                <w:bCs/>
              </w:rPr>
              <w:t>投标书正本份数：</w:t>
            </w:r>
            <w:r>
              <w:rPr>
                <w:rFonts w:ascii="宋体" w:hAnsi="宋体" w:hint="eastAsia"/>
                <w:bCs/>
                <w:szCs w:val="20"/>
              </w:rPr>
              <w:t>1</w:t>
            </w:r>
          </w:p>
          <w:p w:rsidR="00482214" w:rsidRDefault="00482214" w:rsidP="00927250">
            <w:pPr>
              <w:rPr>
                <w:rFonts w:ascii="宋体" w:hAnsi="宋体"/>
                <w:b/>
                <w:bCs/>
                <w:szCs w:val="20"/>
              </w:rPr>
            </w:pPr>
            <w:r>
              <w:rPr>
                <w:rFonts w:ascii="宋体" w:hAnsi="宋体" w:hint="eastAsia"/>
                <w:b/>
                <w:bCs/>
              </w:rPr>
              <w:t>投标书副本份数：</w:t>
            </w:r>
            <w:r>
              <w:rPr>
                <w:rFonts w:ascii="宋体" w:hAnsi="宋体" w:hint="eastAsia"/>
                <w:bCs/>
                <w:szCs w:val="20"/>
              </w:rPr>
              <w:t>6</w:t>
            </w:r>
          </w:p>
        </w:tc>
      </w:tr>
      <w:tr w:rsidR="00482214" w:rsidTr="00927250">
        <w:trPr>
          <w:trHeight w:val="507"/>
        </w:trPr>
        <w:tc>
          <w:tcPr>
            <w:tcW w:w="995" w:type="dxa"/>
            <w:tcBorders>
              <w:top w:val="single" w:sz="4" w:space="0" w:color="auto"/>
              <w:left w:val="single" w:sz="4" w:space="0" w:color="auto"/>
              <w:bottom w:val="single" w:sz="4" w:space="0" w:color="auto"/>
              <w:right w:val="single" w:sz="4" w:space="0" w:color="auto"/>
            </w:tcBorders>
          </w:tcPr>
          <w:p w:rsidR="00482214" w:rsidRDefault="00482214" w:rsidP="00927250">
            <w:pPr>
              <w:jc w:val="center"/>
              <w:rPr>
                <w:rFonts w:ascii="宋体" w:hAnsi="宋体"/>
                <w:b/>
                <w:bCs/>
                <w:szCs w:val="20"/>
              </w:rPr>
            </w:pPr>
            <w:r>
              <w:rPr>
                <w:rFonts w:ascii="宋体" w:hAnsi="宋体" w:hint="eastAsia"/>
                <w:b/>
                <w:bCs/>
                <w:szCs w:val="20"/>
              </w:rPr>
              <w:t>6</w:t>
            </w:r>
          </w:p>
        </w:tc>
        <w:tc>
          <w:tcPr>
            <w:tcW w:w="8620" w:type="dxa"/>
            <w:tcBorders>
              <w:top w:val="single" w:sz="4" w:space="0" w:color="auto"/>
              <w:left w:val="single" w:sz="4" w:space="0" w:color="auto"/>
              <w:bottom w:val="single" w:sz="4" w:space="0" w:color="auto"/>
              <w:right w:val="single" w:sz="4" w:space="0" w:color="auto"/>
            </w:tcBorders>
          </w:tcPr>
          <w:p w:rsidR="00482214" w:rsidRPr="002E2899" w:rsidRDefault="00482214" w:rsidP="00927250">
            <w:pPr>
              <w:rPr>
                <w:rFonts w:ascii="宋体" w:hAnsi="宋体"/>
                <w:bCs/>
              </w:rPr>
            </w:pPr>
            <w:r>
              <w:rPr>
                <w:rFonts w:ascii="宋体" w:hAnsi="宋体" w:hint="eastAsia"/>
                <w:b/>
                <w:bCs/>
              </w:rPr>
              <w:t xml:space="preserve">开标时间： </w:t>
            </w:r>
            <w:r>
              <w:rPr>
                <w:rFonts w:ascii="宋体" w:hAnsi="宋体" w:hint="eastAsia"/>
                <w:bCs/>
              </w:rPr>
              <w:t>2019年</w:t>
            </w:r>
            <w:r w:rsidRPr="002E2899">
              <w:rPr>
                <w:rFonts w:hint="eastAsia"/>
                <w:bCs/>
              </w:rPr>
              <w:t>0</w:t>
            </w:r>
            <w:r w:rsidR="00326B1B" w:rsidRPr="002E2899">
              <w:rPr>
                <w:rFonts w:hint="eastAsia"/>
                <w:bCs/>
              </w:rPr>
              <w:t>7</w:t>
            </w:r>
            <w:r w:rsidRPr="002E2899">
              <w:rPr>
                <w:rFonts w:hint="eastAsia"/>
                <w:bCs/>
              </w:rPr>
              <w:t>月</w:t>
            </w:r>
            <w:r w:rsidR="00326B1B" w:rsidRPr="002E2899">
              <w:rPr>
                <w:rFonts w:hint="eastAsia"/>
                <w:bCs/>
              </w:rPr>
              <w:t>04</w:t>
            </w:r>
            <w:r w:rsidRPr="002E2899">
              <w:rPr>
                <w:rFonts w:hint="eastAsia"/>
                <w:bCs/>
              </w:rPr>
              <w:t>日</w:t>
            </w:r>
            <w:r w:rsidRPr="002E2899">
              <w:rPr>
                <w:rFonts w:ascii="宋体" w:hAnsi="宋体" w:hint="eastAsia"/>
                <w:bCs/>
              </w:rPr>
              <w:t>上午9：00时</w:t>
            </w:r>
          </w:p>
          <w:p w:rsidR="00482214" w:rsidRDefault="00482214" w:rsidP="00927250">
            <w:pPr>
              <w:rPr>
                <w:rFonts w:ascii="宋体" w:hAnsi="宋体"/>
                <w:b/>
                <w:bCs/>
                <w:szCs w:val="20"/>
              </w:rPr>
            </w:pPr>
            <w:r>
              <w:rPr>
                <w:rFonts w:ascii="宋体" w:hAnsi="宋体" w:hint="eastAsia"/>
                <w:b/>
                <w:bCs/>
              </w:rPr>
              <w:t xml:space="preserve">开标地点： </w:t>
            </w:r>
            <w:r>
              <w:rPr>
                <w:rFonts w:ascii="宋体" w:hAnsi="宋体" w:hint="eastAsia"/>
                <w:bCs/>
              </w:rPr>
              <w:t>仰恩大学旧区行政楼二楼会议室</w:t>
            </w:r>
          </w:p>
          <w:p w:rsidR="00482214" w:rsidRDefault="00482214" w:rsidP="00927250">
            <w:pPr>
              <w:rPr>
                <w:rFonts w:ascii="宋体" w:hAnsi="宋体"/>
                <w:bCs/>
                <w:szCs w:val="20"/>
                <w:u w:val="single"/>
              </w:rPr>
            </w:pPr>
            <w:r>
              <w:rPr>
                <w:rFonts w:ascii="宋体" w:hAnsi="宋体" w:hint="eastAsia"/>
                <w:bCs/>
              </w:rPr>
              <w:t>届时请参加投标的单位法人或法人委托人出席开标仪式。</w:t>
            </w:r>
          </w:p>
        </w:tc>
      </w:tr>
      <w:tr w:rsidR="00482214" w:rsidTr="00927250">
        <w:trPr>
          <w:trHeight w:val="846"/>
        </w:trPr>
        <w:tc>
          <w:tcPr>
            <w:tcW w:w="995" w:type="dxa"/>
            <w:tcBorders>
              <w:top w:val="single" w:sz="4" w:space="0" w:color="auto"/>
              <w:left w:val="single" w:sz="4" w:space="0" w:color="auto"/>
              <w:bottom w:val="single" w:sz="4" w:space="0" w:color="auto"/>
              <w:right w:val="single" w:sz="4" w:space="0" w:color="auto"/>
            </w:tcBorders>
          </w:tcPr>
          <w:p w:rsidR="00482214" w:rsidRDefault="00482214" w:rsidP="00927250">
            <w:pPr>
              <w:jc w:val="center"/>
              <w:rPr>
                <w:rFonts w:ascii="宋体" w:hAnsi="宋体"/>
                <w:b/>
                <w:bCs/>
                <w:szCs w:val="20"/>
              </w:rPr>
            </w:pPr>
            <w:r>
              <w:rPr>
                <w:rFonts w:ascii="宋体" w:hAnsi="宋体" w:hint="eastAsia"/>
                <w:b/>
                <w:bCs/>
              </w:rPr>
              <w:t>7</w:t>
            </w:r>
          </w:p>
        </w:tc>
        <w:tc>
          <w:tcPr>
            <w:tcW w:w="8620" w:type="dxa"/>
            <w:tcBorders>
              <w:top w:val="single" w:sz="4" w:space="0" w:color="auto"/>
              <w:left w:val="single" w:sz="4" w:space="0" w:color="auto"/>
              <w:bottom w:val="single" w:sz="4" w:space="0" w:color="auto"/>
              <w:right w:val="single" w:sz="4" w:space="0" w:color="auto"/>
            </w:tcBorders>
          </w:tcPr>
          <w:p w:rsidR="00482214" w:rsidRDefault="00482214" w:rsidP="00927250">
            <w:pPr>
              <w:rPr>
                <w:rFonts w:ascii="宋体" w:hAnsi="宋体"/>
                <w:b/>
                <w:bCs/>
                <w:szCs w:val="20"/>
              </w:rPr>
            </w:pPr>
            <w:r>
              <w:rPr>
                <w:rFonts w:ascii="宋体" w:hAnsi="宋体" w:hint="eastAsia"/>
                <w:b/>
                <w:bCs/>
              </w:rPr>
              <w:t>签订合同地点：</w:t>
            </w:r>
            <w:r>
              <w:rPr>
                <w:rFonts w:ascii="宋体" w:hAnsi="宋体" w:hint="eastAsia"/>
                <w:bCs/>
              </w:rPr>
              <w:t>仰恩大学旧区行政楼</w:t>
            </w:r>
          </w:p>
        </w:tc>
      </w:tr>
      <w:tr w:rsidR="00482214" w:rsidTr="00927250">
        <w:trPr>
          <w:trHeight w:val="846"/>
        </w:trPr>
        <w:tc>
          <w:tcPr>
            <w:tcW w:w="995" w:type="dxa"/>
            <w:tcBorders>
              <w:top w:val="single" w:sz="4" w:space="0" w:color="auto"/>
              <w:left w:val="single" w:sz="4" w:space="0" w:color="auto"/>
              <w:bottom w:val="single" w:sz="4" w:space="0" w:color="auto"/>
              <w:right w:val="single" w:sz="4" w:space="0" w:color="auto"/>
            </w:tcBorders>
          </w:tcPr>
          <w:p w:rsidR="00482214" w:rsidRDefault="00482214" w:rsidP="00927250">
            <w:pPr>
              <w:jc w:val="center"/>
              <w:rPr>
                <w:rFonts w:ascii="宋体" w:hAnsi="宋体"/>
                <w:b/>
                <w:bCs/>
                <w:szCs w:val="20"/>
              </w:rPr>
            </w:pPr>
            <w:r>
              <w:rPr>
                <w:rFonts w:ascii="宋体" w:hAnsi="宋体" w:hint="eastAsia"/>
                <w:b/>
                <w:bCs/>
              </w:rPr>
              <w:t>8</w:t>
            </w:r>
          </w:p>
        </w:tc>
        <w:tc>
          <w:tcPr>
            <w:tcW w:w="8620" w:type="dxa"/>
            <w:tcBorders>
              <w:top w:val="single" w:sz="4" w:space="0" w:color="auto"/>
              <w:left w:val="single" w:sz="4" w:space="0" w:color="auto"/>
              <w:bottom w:val="single" w:sz="4" w:space="0" w:color="auto"/>
              <w:right w:val="single" w:sz="4" w:space="0" w:color="auto"/>
            </w:tcBorders>
          </w:tcPr>
          <w:p w:rsidR="00482214" w:rsidRDefault="00482214" w:rsidP="00927250">
            <w:pPr>
              <w:rPr>
                <w:rFonts w:ascii="宋体" w:hAnsi="宋体"/>
                <w:b/>
                <w:bCs/>
                <w:szCs w:val="20"/>
              </w:rPr>
            </w:pPr>
            <w:r>
              <w:rPr>
                <w:rFonts w:ascii="宋体" w:hAnsi="宋体" w:hint="eastAsia"/>
                <w:b/>
                <w:bCs/>
              </w:rPr>
              <w:t>交货地点：</w:t>
            </w:r>
            <w:r>
              <w:rPr>
                <w:rFonts w:ascii="宋体" w:hAnsi="宋体" w:hint="eastAsia"/>
                <w:szCs w:val="21"/>
              </w:rPr>
              <w:t>仰恩大学</w:t>
            </w:r>
            <w:r w:rsidR="00326B1B">
              <w:rPr>
                <w:rFonts w:ascii="宋体" w:hAnsi="宋体" w:hint="eastAsia"/>
                <w:szCs w:val="21"/>
              </w:rPr>
              <w:t>网络中心</w:t>
            </w:r>
          </w:p>
        </w:tc>
      </w:tr>
      <w:tr w:rsidR="00482214" w:rsidTr="00927250">
        <w:trPr>
          <w:trHeight w:val="846"/>
        </w:trPr>
        <w:tc>
          <w:tcPr>
            <w:tcW w:w="995" w:type="dxa"/>
            <w:tcBorders>
              <w:top w:val="single" w:sz="4" w:space="0" w:color="auto"/>
              <w:left w:val="single" w:sz="4" w:space="0" w:color="auto"/>
              <w:bottom w:val="single" w:sz="4" w:space="0" w:color="auto"/>
              <w:right w:val="single" w:sz="4" w:space="0" w:color="auto"/>
            </w:tcBorders>
          </w:tcPr>
          <w:p w:rsidR="00482214" w:rsidRDefault="00482214" w:rsidP="00927250">
            <w:pPr>
              <w:jc w:val="center"/>
              <w:rPr>
                <w:rFonts w:ascii="宋体" w:hAnsi="宋体"/>
                <w:b/>
                <w:bCs/>
              </w:rPr>
            </w:pPr>
            <w:r>
              <w:rPr>
                <w:rFonts w:ascii="宋体" w:hAnsi="宋体" w:hint="eastAsia"/>
                <w:b/>
                <w:bCs/>
              </w:rPr>
              <w:t>9</w:t>
            </w:r>
          </w:p>
        </w:tc>
        <w:tc>
          <w:tcPr>
            <w:tcW w:w="8620" w:type="dxa"/>
            <w:tcBorders>
              <w:top w:val="single" w:sz="4" w:space="0" w:color="auto"/>
              <w:left w:val="single" w:sz="4" w:space="0" w:color="auto"/>
              <w:bottom w:val="single" w:sz="4" w:space="0" w:color="auto"/>
              <w:right w:val="single" w:sz="4" w:space="0" w:color="auto"/>
            </w:tcBorders>
          </w:tcPr>
          <w:p w:rsidR="00482214" w:rsidRDefault="00482214" w:rsidP="00927250">
            <w:pPr>
              <w:rPr>
                <w:rFonts w:ascii="宋体" w:hAnsi="宋体"/>
                <w:b/>
                <w:bCs/>
              </w:rPr>
            </w:pPr>
            <w:r>
              <w:rPr>
                <w:rFonts w:ascii="宋体" w:hAnsi="宋体" w:hint="eastAsia"/>
                <w:b/>
                <w:bCs/>
              </w:rPr>
              <w:t>交货时间：</w:t>
            </w:r>
            <w:r>
              <w:rPr>
                <w:rFonts w:ascii="宋体" w:hAnsi="宋体" w:hint="eastAsia"/>
                <w:bCs/>
              </w:rPr>
              <w:t>以双方签订的合同为准。</w:t>
            </w:r>
          </w:p>
        </w:tc>
      </w:tr>
      <w:tr w:rsidR="00482214" w:rsidTr="00927250">
        <w:trPr>
          <w:trHeight w:val="846"/>
        </w:trPr>
        <w:tc>
          <w:tcPr>
            <w:tcW w:w="995" w:type="dxa"/>
            <w:tcBorders>
              <w:top w:val="single" w:sz="4" w:space="0" w:color="auto"/>
              <w:left w:val="single" w:sz="4" w:space="0" w:color="auto"/>
              <w:bottom w:val="single" w:sz="4" w:space="0" w:color="auto"/>
              <w:right w:val="single" w:sz="4" w:space="0" w:color="auto"/>
            </w:tcBorders>
          </w:tcPr>
          <w:p w:rsidR="00482214" w:rsidRDefault="00482214" w:rsidP="00927250">
            <w:pPr>
              <w:jc w:val="center"/>
              <w:rPr>
                <w:rFonts w:ascii="宋体" w:hAnsi="宋体"/>
                <w:b/>
                <w:bCs/>
                <w:szCs w:val="20"/>
              </w:rPr>
            </w:pPr>
            <w:r>
              <w:rPr>
                <w:rFonts w:ascii="宋体" w:hAnsi="宋体" w:hint="eastAsia"/>
                <w:b/>
                <w:bCs/>
              </w:rPr>
              <w:t>10</w:t>
            </w:r>
          </w:p>
        </w:tc>
        <w:tc>
          <w:tcPr>
            <w:tcW w:w="8620" w:type="dxa"/>
            <w:tcBorders>
              <w:top w:val="single" w:sz="4" w:space="0" w:color="auto"/>
              <w:left w:val="single" w:sz="4" w:space="0" w:color="auto"/>
              <w:bottom w:val="single" w:sz="4" w:space="0" w:color="auto"/>
              <w:right w:val="single" w:sz="4" w:space="0" w:color="auto"/>
            </w:tcBorders>
          </w:tcPr>
          <w:p w:rsidR="00482214" w:rsidRDefault="00482214" w:rsidP="00927250">
            <w:pPr>
              <w:rPr>
                <w:rFonts w:ascii="宋体" w:hAnsi="宋体"/>
                <w:szCs w:val="20"/>
              </w:rPr>
            </w:pPr>
            <w:r>
              <w:rPr>
                <w:rFonts w:ascii="宋体" w:hAnsi="宋体" w:hint="eastAsia"/>
                <w:b/>
                <w:bCs/>
              </w:rPr>
              <w:t>付款方式：</w:t>
            </w:r>
            <w:r>
              <w:rPr>
                <w:rFonts w:ascii="宋体" w:hAnsi="宋体" w:hint="eastAsia"/>
              </w:rPr>
              <w:t>以合同规定为准。</w:t>
            </w:r>
          </w:p>
        </w:tc>
      </w:tr>
    </w:tbl>
    <w:p w:rsidR="00482214" w:rsidRDefault="00482214" w:rsidP="00482214"/>
    <w:p w:rsidR="00482214" w:rsidRDefault="00482214" w:rsidP="00482214"/>
    <w:p w:rsidR="00482214" w:rsidRDefault="00482214" w:rsidP="00482214"/>
    <w:p w:rsidR="00482214" w:rsidRDefault="00482214" w:rsidP="00482214"/>
    <w:p w:rsidR="00482214" w:rsidRDefault="00482214" w:rsidP="00482214">
      <w:pPr>
        <w:spacing w:line="500" w:lineRule="exact"/>
        <w:ind w:firstLine="560"/>
        <w:rPr>
          <w:rFonts w:ascii="仿宋" w:eastAsia="仿宋" w:hAnsi="仿宋"/>
          <w:sz w:val="28"/>
          <w:szCs w:val="28"/>
        </w:rPr>
      </w:pPr>
      <w:r>
        <w:rPr>
          <w:rFonts w:ascii="仿宋" w:eastAsia="仿宋" w:hAnsi="仿宋" w:hint="eastAsia"/>
          <w:b/>
          <w:bCs/>
          <w:sz w:val="28"/>
          <w:szCs w:val="28"/>
        </w:rPr>
        <w:t>说明：</w:t>
      </w:r>
      <w:r>
        <w:rPr>
          <w:rFonts w:ascii="仿宋" w:eastAsia="仿宋" w:hAnsi="仿宋" w:hint="eastAsia"/>
          <w:sz w:val="28"/>
          <w:szCs w:val="28"/>
        </w:rPr>
        <w:t>本招标中涉及的</w:t>
      </w:r>
      <w:proofErr w:type="gramStart"/>
      <w:r>
        <w:rPr>
          <w:rFonts w:ascii="仿宋" w:eastAsia="仿宋" w:hAnsi="仿宋" w:hint="eastAsia"/>
          <w:sz w:val="28"/>
          <w:szCs w:val="28"/>
        </w:rPr>
        <w:t>“招标人”指仰恩</w:t>
      </w:r>
      <w:proofErr w:type="gramEnd"/>
      <w:r>
        <w:rPr>
          <w:rFonts w:ascii="仿宋" w:eastAsia="仿宋" w:hAnsi="仿宋" w:hint="eastAsia"/>
          <w:sz w:val="28"/>
          <w:szCs w:val="28"/>
        </w:rPr>
        <w:t>大学，“投标人”指向招标人递交投标文件的供应商。</w:t>
      </w:r>
    </w:p>
    <w:p w:rsidR="00482214" w:rsidRDefault="00482214" w:rsidP="00482214">
      <w:pPr>
        <w:jc w:val="center"/>
        <w:rPr>
          <w:rFonts w:ascii="仿宋" w:eastAsia="仿宋" w:hAnsi="仿宋" w:cs="仿宋"/>
          <w:sz w:val="28"/>
          <w:szCs w:val="28"/>
        </w:rPr>
      </w:pPr>
    </w:p>
    <w:p w:rsidR="00482214" w:rsidRDefault="00482214" w:rsidP="00482214">
      <w:pPr>
        <w:jc w:val="center"/>
        <w:rPr>
          <w:rFonts w:ascii="仿宋" w:eastAsia="仿宋" w:hAnsi="仿宋" w:cs="仿宋"/>
          <w:b/>
          <w:sz w:val="30"/>
          <w:szCs w:val="30"/>
        </w:rPr>
      </w:pPr>
      <w:r>
        <w:rPr>
          <w:rFonts w:ascii="仿宋" w:eastAsia="仿宋" w:hAnsi="仿宋" w:cs="仿宋" w:hint="eastAsia"/>
          <w:b/>
          <w:sz w:val="30"/>
          <w:szCs w:val="30"/>
        </w:rPr>
        <w:t>第一部分  招标项目要求</w:t>
      </w:r>
    </w:p>
    <w:p w:rsidR="005C3C5B" w:rsidRPr="00C33F69" w:rsidRDefault="005C3C5B" w:rsidP="005C3C5B">
      <w:pPr>
        <w:widowControl/>
        <w:spacing w:before="100" w:beforeAutospacing="1" w:after="100" w:afterAutospacing="1" w:line="271" w:lineRule="auto"/>
        <w:ind w:firstLine="420"/>
        <w:jc w:val="left"/>
        <w:rPr>
          <w:rFonts w:ascii="宋体" w:hAnsi="宋体" w:cs="宋体"/>
          <w:kern w:val="0"/>
          <w:sz w:val="24"/>
        </w:rPr>
      </w:pPr>
      <w:r w:rsidRPr="00AB2FC4">
        <w:rPr>
          <w:rFonts w:ascii="宋体" w:hAnsi="宋体" w:cs="宋体" w:hint="eastAsia"/>
          <w:kern w:val="0"/>
        </w:rPr>
        <w:t>本项目计划采购项目清单如下：</w:t>
      </w:r>
    </w:p>
    <w:tbl>
      <w:tblPr>
        <w:tblW w:w="8645" w:type="dxa"/>
        <w:tblCellSpacing w:w="15"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66"/>
        <w:gridCol w:w="2551"/>
        <w:gridCol w:w="708"/>
        <w:gridCol w:w="851"/>
        <w:gridCol w:w="3969"/>
      </w:tblGrid>
      <w:tr w:rsidR="005C3C5B" w:rsidRPr="00005B31" w:rsidTr="00E15036">
        <w:trPr>
          <w:trHeight w:val="390"/>
          <w:tblCellSpacing w:w="15" w:type="dxa"/>
        </w:trPr>
        <w:tc>
          <w:tcPr>
            <w:tcW w:w="521" w:type="dxa"/>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b/>
                <w:bCs/>
                <w:kern w:val="0"/>
                <w:sz w:val="20"/>
              </w:rPr>
              <w:t>序号</w:t>
            </w:r>
          </w:p>
        </w:tc>
        <w:tc>
          <w:tcPr>
            <w:tcW w:w="2521" w:type="dxa"/>
            <w:tcBorders>
              <w:left w:val="single" w:sz="2" w:space="0" w:color="auto"/>
              <w:righ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b/>
                <w:bCs/>
                <w:kern w:val="0"/>
                <w:sz w:val="20"/>
              </w:rPr>
              <w:t>设备名称</w:t>
            </w:r>
          </w:p>
        </w:tc>
        <w:tc>
          <w:tcPr>
            <w:tcW w:w="678" w:type="dxa"/>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ascii="宋体" w:hAnsi="宋体" w:cs="宋体" w:hint="eastAsia"/>
                <w:b/>
                <w:bCs/>
                <w:kern w:val="0"/>
                <w:sz w:val="20"/>
              </w:rPr>
              <w:t>数量</w:t>
            </w:r>
          </w:p>
        </w:tc>
        <w:tc>
          <w:tcPr>
            <w:tcW w:w="821" w:type="dxa"/>
            <w:tcBorders>
              <w:lef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ascii="宋体" w:hAnsi="宋体" w:cs="宋体" w:hint="eastAsia"/>
                <w:b/>
                <w:bCs/>
                <w:kern w:val="0"/>
                <w:sz w:val="20"/>
              </w:rPr>
              <w:t>单位</w:t>
            </w:r>
          </w:p>
        </w:tc>
        <w:tc>
          <w:tcPr>
            <w:tcW w:w="3924" w:type="dxa"/>
            <w:tcBorders>
              <w:lef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b/>
                <w:bCs/>
                <w:kern w:val="0"/>
                <w:sz w:val="20"/>
              </w:rPr>
              <w:t>参数要求</w:t>
            </w:r>
          </w:p>
        </w:tc>
      </w:tr>
      <w:tr w:rsidR="005C3C5B" w:rsidRPr="00005B31" w:rsidTr="00E15036">
        <w:trPr>
          <w:trHeight w:val="390"/>
          <w:tblCellSpacing w:w="15" w:type="dxa"/>
        </w:trPr>
        <w:tc>
          <w:tcPr>
            <w:tcW w:w="521" w:type="dxa"/>
            <w:tcBorders>
              <w:top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C33F69">
              <w:rPr>
                <w:rFonts w:ascii="宋体" w:hAnsi="宋体" w:cs="宋体" w:hint="eastAsia"/>
                <w:kern w:val="0"/>
                <w:sz w:val="20"/>
              </w:rPr>
              <w:t>1</w:t>
            </w:r>
          </w:p>
        </w:tc>
        <w:tc>
          <w:tcPr>
            <w:tcW w:w="2521" w:type="dxa"/>
            <w:tcBorders>
              <w:top w:val="single" w:sz="2" w:space="0" w:color="auto"/>
              <w:left w:val="single" w:sz="2" w:space="0" w:color="auto"/>
              <w:righ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C33F69">
              <w:rPr>
                <w:rFonts w:ascii="宋体" w:hAnsi="宋体" w:cs="宋体" w:hint="eastAsia"/>
                <w:kern w:val="0"/>
                <w:sz w:val="20"/>
              </w:rPr>
              <w:t>核心交换机</w:t>
            </w:r>
          </w:p>
        </w:tc>
        <w:tc>
          <w:tcPr>
            <w:tcW w:w="678" w:type="dxa"/>
            <w:tcBorders>
              <w:top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C33F69">
              <w:rPr>
                <w:rFonts w:ascii="宋体" w:hAnsi="宋体" w:cs="宋体" w:hint="eastAsia"/>
                <w:kern w:val="0"/>
                <w:sz w:val="20"/>
              </w:rPr>
              <w:t>2</w:t>
            </w:r>
          </w:p>
        </w:tc>
        <w:tc>
          <w:tcPr>
            <w:tcW w:w="821" w:type="dxa"/>
            <w:tcBorders>
              <w:top w:val="single" w:sz="2" w:space="0" w:color="auto"/>
              <w:lef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C33F69">
              <w:rPr>
                <w:rFonts w:ascii="宋体" w:hAnsi="宋体" w:cs="宋体" w:hint="eastAsia"/>
                <w:kern w:val="0"/>
                <w:sz w:val="20"/>
              </w:rPr>
              <w:t>台</w:t>
            </w:r>
          </w:p>
        </w:tc>
        <w:tc>
          <w:tcPr>
            <w:tcW w:w="3924" w:type="dxa"/>
            <w:tcBorders>
              <w:top w:val="single" w:sz="2" w:space="0" w:color="auto"/>
              <w:lef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rPr>
                <w:rFonts w:ascii="宋体" w:hAnsi="宋体" w:cs="宋体"/>
                <w:kern w:val="0"/>
                <w:sz w:val="20"/>
              </w:rPr>
            </w:pPr>
            <w:r w:rsidRPr="00C33F69">
              <w:rPr>
                <w:rFonts w:ascii="宋体" w:hAnsi="宋体" w:cs="宋体" w:hint="eastAsia"/>
                <w:kern w:val="0"/>
                <w:sz w:val="20"/>
              </w:rPr>
              <w:t>详见校园网核心交换机技术指标要求。</w:t>
            </w:r>
          </w:p>
        </w:tc>
      </w:tr>
      <w:tr w:rsidR="005C3C5B" w:rsidRPr="00005B31" w:rsidTr="00E15036">
        <w:trPr>
          <w:trHeight w:val="390"/>
          <w:tblCellSpacing w:w="15" w:type="dxa"/>
        </w:trPr>
        <w:tc>
          <w:tcPr>
            <w:tcW w:w="521" w:type="dxa"/>
            <w:tcBorders>
              <w:top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2</w:t>
            </w:r>
          </w:p>
        </w:tc>
        <w:tc>
          <w:tcPr>
            <w:tcW w:w="2521" w:type="dxa"/>
            <w:tcBorders>
              <w:top w:val="single" w:sz="2" w:space="0" w:color="auto"/>
              <w:left w:val="single" w:sz="2" w:space="0" w:color="auto"/>
              <w:righ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C33F69">
              <w:rPr>
                <w:rFonts w:ascii="宋体" w:hAnsi="宋体" w:cs="宋体" w:hint="eastAsia"/>
                <w:kern w:val="0"/>
                <w:sz w:val="20"/>
              </w:rPr>
              <w:t>汇聚交换机</w:t>
            </w:r>
          </w:p>
        </w:tc>
        <w:tc>
          <w:tcPr>
            <w:tcW w:w="678" w:type="dxa"/>
            <w:tcBorders>
              <w:top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6</w:t>
            </w:r>
          </w:p>
        </w:tc>
        <w:tc>
          <w:tcPr>
            <w:tcW w:w="821" w:type="dxa"/>
            <w:tcBorders>
              <w:top w:val="single" w:sz="2" w:space="0" w:color="auto"/>
              <w:lef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C33F69">
              <w:rPr>
                <w:rFonts w:ascii="宋体" w:hAnsi="宋体" w:cs="宋体" w:hint="eastAsia"/>
                <w:kern w:val="0"/>
                <w:sz w:val="20"/>
              </w:rPr>
              <w:t>台</w:t>
            </w:r>
          </w:p>
        </w:tc>
        <w:tc>
          <w:tcPr>
            <w:tcW w:w="3924" w:type="dxa"/>
            <w:tcBorders>
              <w:top w:val="single" w:sz="2" w:space="0" w:color="auto"/>
              <w:lef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rPr>
                <w:rFonts w:ascii="宋体" w:hAnsi="宋体" w:cs="宋体"/>
                <w:kern w:val="0"/>
                <w:sz w:val="20"/>
              </w:rPr>
            </w:pPr>
            <w:r w:rsidRPr="00C33F69">
              <w:rPr>
                <w:rFonts w:ascii="宋体" w:hAnsi="宋体" w:cs="宋体" w:hint="eastAsia"/>
                <w:kern w:val="0"/>
                <w:sz w:val="20"/>
              </w:rPr>
              <w:t>详见汇聚交换机技术指标要求。</w:t>
            </w:r>
          </w:p>
        </w:tc>
      </w:tr>
      <w:tr w:rsidR="005C3C5B" w:rsidRPr="00005B31" w:rsidTr="00E15036">
        <w:trPr>
          <w:trHeight w:val="390"/>
          <w:tblCellSpacing w:w="15" w:type="dxa"/>
        </w:trPr>
        <w:tc>
          <w:tcPr>
            <w:tcW w:w="521" w:type="dxa"/>
            <w:tcBorders>
              <w:top w:val="single" w:sz="2" w:space="0" w:color="auto"/>
              <w:bottom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3</w:t>
            </w:r>
          </w:p>
        </w:tc>
        <w:tc>
          <w:tcPr>
            <w:tcW w:w="2521" w:type="dxa"/>
            <w:tcBorders>
              <w:top w:val="single" w:sz="2" w:space="0" w:color="auto"/>
              <w:left w:val="single" w:sz="2" w:space="0" w:color="auto"/>
              <w:bottom w:val="single" w:sz="2" w:space="0" w:color="auto"/>
              <w:righ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C33F69">
              <w:rPr>
                <w:rFonts w:ascii="宋体" w:hAnsi="宋体" w:cs="宋体" w:hint="eastAsia"/>
                <w:kern w:val="0"/>
                <w:sz w:val="20"/>
              </w:rPr>
              <w:t>接入交换机</w:t>
            </w:r>
          </w:p>
        </w:tc>
        <w:tc>
          <w:tcPr>
            <w:tcW w:w="678" w:type="dxa"/>
            <w:tcBorders>
              <w:top w:val="single" w:sz="2" w:space="0" w:color="auto"/>
              <w:bottom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15</w:t>
            </w:r>
          </w:p>
        </w:tc>
        <w:tc>
          <w:tcPr>
            <w:tcW w:w="821" w:type="dxa"/>
            <w:tcBorders>
              <w:top w:val="single" w:sz="2" w:space="0" w:color="auto"/>
              <w:left w:val="single" w:sz="2" w:space="0" w:color="auto"/>
              <w:bottom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C33F69">
              <w:rPr>
                <w:rFonts w:ascii="宋体" w:hAnsi="宋体" w:cs="宋体" w:hint="eastAsia"/>
                <w:kern w:val="0"/>
                <w:sz w:val="20"/>
              </w:rPr>
              <w:t>台</w:t>
            </w:r>
          </w:p>
        </w:tc>
        <w:tc>
          <w:tcPr>
            <w:tcW w:w="3924" w:type="dxa"/>
            <w:tcBorders>
              <w:top w:val="single" w:sz="2" w:space="0" w:color="auto"/>
              <w:left w:val="single" w:sz="2" w:space="0" w:color="auto"/>
              <w:bottom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rPr>
                <w:rFonts w:ascii="宋体" w:hAnsi="宋体" w:cs="宋体"/>
                <w:kern w:val="0"/>
                <w:sz w:val="20"/>
              </w:rPr>
            </w:pPr>
            <w:r w:rsidRPr="00C33F69">
              <w:rPr>
                <w:rFonts w:ascii="宋体" w:hAnsi="宋体" w:cs="宋体" w:hint="eastAsia"/>
                <w:kern w:val="0"/>
                <w:sz w:val="20"/>
              </w:rPr>
              <w:t>详见接入交换机技术指标要求。</w:t>
            </w:r>
          </w:p>
        </w:tc>
      </w:tr>
      <w:tr w:rsidR="005C3C5B" w:rsidRPr="00005B31" w:rsidTr="00E15036">
        <w:trPr>
          <w:trHeight w:val="390"/>
          <w:tblCellSpacing w:w="15" w:type="dxa"/>
        </w:trPr>
        <w:tc>
          <w:tcPr>
            <w:tcW w:w="521" w:type="dxa"/>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4</w:t>
            </w:r>
          </w:p>
        </w:tc>
        <w:tc>
          <w:tcPr>
            <w:tcW w:w="2521" w:type="dxa"/>
            <w:tcBorders>
              <w:left w:val="single" w:sz="2" w:space="0" w:color="auto"/>
              <w:righ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ascii="宋体" w:hAnsi="宋体" w:cs="宋体" w:hint="eastAsia"/>
                <w:kern w:val="0"/>
                <w:sz w:val="20"/>
              </w:rPr>
              <w:t>服务器接入</w:t>
            </w:r>
            <w:r w:rsidRPr="00C33F69">
              <w:rPr>
                <w:rFonts w:ascii="宋体" w:hAnsi="宋体" w:cs="宋体" w:hint="eastAsia"/>
                <w:kern w:val="0"/>
                <w:sz w:val="20"/>
              </w:rPr>
              <w:t>交换机</w:t>
            </w:r>
          </w:p>
        </w:tc>
        <w:tc>
          <w:tcPr>
            <w:tcW w:w="678" w:type="dxa"/>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2</w:t>
            </w:r>
          </w:p>
        </w:tc>
        <w:tc>
          <w:tcPr>
            <w:tcW w:w="821" w:type="dxa"/>
            <w:tcBorders>
              <w:lef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C33F69">
              <w:rPr>
                <w:rFonts w:ascii="宋体" w:hAnsi="宋体" w:cs="宋体" w:hint="eastAsia"/>
                <w:kern w:val="0"/>
                <w:sz w:val="20"/>
              </w:rPr>
              <w:t>台</w:t>
            </w:r>
          </w:p>
        </w:tc>
        <w:tc>
          <w:tcPr>
            <w:tcW w:w="3924" w:type="dxa"/>
            <w:tcBorders>
              <w:lef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rPr>
                <w:rFonts w:ascii="宋体" w:hAnsi="宋体" w:cs="宋体"/>
                <w:kern w:val="0"/>
                <w:sz w:val="20"/>
              </w:rPr>
            </w:pPr>
            <w:r w:rsidRPr="00C33F69">
              <w:rPr>
                <w:rFonts w:ascii="宋体" w:hAnsi="宋体" w:cs="宋体" w:hint="eastAsia"/>
                <w:kern w:val="0"/>
                <w:sz w:val="20"/>
              </w:rPr>
              <w:t>详见</w:t>
            </w:r>
            <w:r w:rsidRPr="00005B31">
              <w:rPr>
                <w:rFonts w:ascii="宋体" w:hAnsi="宋体" w:cs="宋体" w:hint="eastAsia"/>
                <w:kern w:val="0"/>
                <w:sz w:val="20"/>
              </w:rPr>
              <w:t>服务器接入</w:t>
            </w:r>
            <w:r w:rsidRPr="00C33F69">
              <w:rPr>
                <w:rFonts w:ascii="宋体" w:hAnsi="宋体" w:cs="宋体" w:hint="eastAsia"/>
                <w:kern w:val="0"/>
                <w:sz w:val="20"/>
              </w:rPr>
              <w:t>交换机技术指标要求。</w:t>
            </w:r>
          </w:p>
        </w:tc>
      </w:tr>
      <w:tr w:rsidR="005C3C5B" w:rsidRPr="00005B31" w:rsidTr="00E15036">
        <w:trPr>
          <w:trHeight w:val="390"/>
          <w:tblCellSpacing w:w="15" w:type="dxa"/>
        </w:trPr>
        <w:tc>
          <w:tcPr>
            <w:tcW w:w="521" w:type="dxa"/>
            <w:tcBorders>
              <w:top w:val="single" w:sz="2" w:space="0" w:color="auto"/>
            </w:tcBorders>
            <w:shd w:val="clear" w:color="auto" w:fill="auto"/>
            <w:tcMar>
              <w:top w:w="0" w:type="dxa"/>
              <w:left w:w="105" w:type="dxa"/>
              <w:bottom w:w="0" w:type="dxa"/>
              <w:right w:w="105" w:type="dxa"/>
            </w:tcMar>
            <w:vAlign w:val="center"/>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5</w:t>
            </w:r>
          </w:p>
        </w:tc>
        <w:tc>
          <w:tcPr>
            <w:tcW w:w="2521" w:type="dxa"/>
            <w:tcBorders>
              <w:top w:val="single" w:sz="2" w:space="0" w:color="auto"/>
              <w:left w:val="single" w:sz="2" w:space="0" w:color="auto"/>
              <w:right w:val="single" w:sz="2" w:space="0" w:color="auto"/>
            </w:tcBorders>
            <w:shd w:val="clear" w:color="auto" w:fill="auto"/>
            <w:tcMar>
              <w:top w:w="0" w:type="dxa"/>
              <w:left w:w="105" w:type="dxa"/>
              <w:bottom w:w="0" w:type="dxa"/>
              <w:right w:w="105" w:type="dxa"/>
            </w:tcMar>
            <w:vAlign w:val="center"/>
          </w:tcPr>
          <w:p w:rsidR="005C3C5B" w:rsidRPr="00C33F69"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hint="eastAsia"/>
                <w:sz w:val="20"/>
              </w:rPr>
              <w:t>出口防火墙</w:t>
            </w:r>
          </w:p>
        </w:tc>
        <w:tc>
          <w:tcPr>
            <w:tcW w:w="678" w:type="dxa"/>
            <w:tcBorders>
              <w:top w:val="single" w:sz="2" w:space="0" w:color="auto"/>
            </w:tcBorders>
            <w:shd w:val="clear" w:color="auto" w:fill="auto"/>
            <w:tcMar>
              <w:top w:w="0" w:type="dxa"/>
              <w:left w:w="105" w:type="dxa"/>
              <w:bottom w:w="0" w:type="dxa"/>
              <w:right w:w="105" w:type="dxa"/>
            </w:tcMar>
            <w:vAlign w:val="center"/>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2</w:t>
            </w:r>
          </w:p>
        </w:tc>
        <w:tc>
          <w:tcPr>
            <w:tcW w:w="821"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C33F69">
              <w:rPr>
                <w:rFonts w:ascii="宋体" w:hAnsi="宋体" w:cs="宋体" w:hint="eastAsia"/>
                <w:kern w:val="0"/>
                <w:sz w:val="20"/>
              </w:rPr>
              <w:t>台</w:t>
            </w:r>
          </w:p>
        </w:tc>
        <w:tc>
          <w:tcPr>
            <w:tcW w:w="3924"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C33F69" w:rsidRDefault="005C3C5B" w:rsidP="00E15036">
            <w:pPr>
              <w:widowControl/>
              <w:spacing w:before="100" w:beforeAutospacing="1" w:after="100" w:afterAutospacing="1" w:line="285" w:lineRule="atLeast"/>
              <w:jc w:val="left"/>
              <w:rPr>
                <w:rFonts w:ascii="宋体" w:hAnsi="宋体" w:cs="宋体"/>
                <w:kern w:val="0"/>
                <w:sz w:val="20"/>
              </w:rPr>
            </w:pPr>
            <w:r w:rsidRPr="00C33F69">
              <w:rPr>
                <w:rFonts w:ascii="宋体" w:hAnsi="宋体" w:cs="宋体" w:hint="eastAsia"/>
                <w:kern w:val="0"/>
                <w:sz w:val="20"/>
              </w:rPr>
              <w:t>详见</w:t>
            </w:r>
            <w:r w:rsidRPr="00005B31">
              <w:rPr>
                <w:rFonts w:ascii="宋体" w:hAnsi="宋体" w:cs="宋体" w:hint="eastAsia"/>
                <w:kern w:val="0"/>
                <w:sz w:val="20"/>
              </w:rPr>
              <w:t>出口防火墙</w:t>
            </w:r>
            <w:r w:rsidRPr="00C33F69">
              <w:rPr>
                <w:rFonts w:ascii="宋体" w:hAnsi="宋体" w:cs="宋体" w:hint="eastAsia"/>
                <w:kern w:val="0"/>
                <w:sz w:val="20"/>
              </w:rPr>
              <w:t>技术指标要求。</w:t>
            </w:r>
          </w:p>
        </w:tc>
      </w:tr>
      <w:tr w:rsidR="005C3C5B" w:rsidRPr="00005B31" w:rsidTr="00E15036">
        <w:trPr>
          <w:trHeight w:val="390"/>
          <w:tblCellSpacing w:w="15" w:type="dxa"/>
        </w:trPr>
        <w:tc>
          <w:tcPr>
            <w:tcW w:w="521" w:type="dxa"/>
            <w:tcBorders>
              <w:top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6</w:t>
            </w:r>
          </w:p>
        </w:tc>
        <w:tc>
          <w:tcPr>
            <w:tcW w:w="2521" w:type="dxa"/>
            <w:tcBorders>
              <w:top w:val="single" w:sz="2" w:space="0" w:color="auto"/>
              <w:left w:val="single" w:sz="2" w:space="0" w:color="auto"/>
              <w:righ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ascii="宋体" w:hAnsi="宋体" w:cs="宋体" w:hint="eastAsia"/>
                <w:kern w:val="0"/>
                <w:sz w:val="20"/>
              </w:rPr>
              <w:t>上网行为管理一体机</w:t>
            </w:r>
          </w:p>
        </w:tc>
        <w:tc>
          <w:tcPr>
            <w:tcW w:w="678" w:type="dxa"/>
            <w:tcBorders>
              <w:top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1</w:t>
            </w:r>
          </w:p>
        </w:tc>
        <w:tc>
          <w:tcPr>
            <w:tcW w:w="821"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台</w:t>
            </w:r>
          </w:p>
        </w:tc>
        <w:tc>
          <w:tcPr>
            <w:tcW w:w="3924"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rPr>
                <w:rFonts w:ascii="宋体" w:hAnsi="宋体" w:cs="宋体"/>
                <w:kern w:val="0"/>
                <w:sz w:val="20"/>
              </w:rPr>
            </w:pPr>
            <w:r w:rsidRPr="00C33F69">
              <w:rPr>
                <w:rFonts w:ascii="宋体" w:hAnsi="宋体" w:cs="宋体" w:hint="eastAsia"/>
                <w:kern w:val="0"/>
                <w:sz w:val="20"/>
              </w:rPr>
              <w:t>详见</w:t>
            </w:r>
            <w:r w:rsidRPr="00005B31">
              <w:rPr>
                <w:rFonts w:ascii="宋体" w:hAnsi="宋体" w:cs="宋体" w:hint="eastAsia"/>
                <w:kern w:val="0"/>
                <w:sz w:val="20"/>
              </w:rPr>
              <w:t>上网行为管理一体机</w:t>
            </w:r>
            <w:r w:rsidRPr="00C33F69">
              <w:rPr>
                <w:rFonts w:ascii="宋体" w:hAnsi="宋体" w:cs="宋体" w:hint="eastAsia"/>
                <w:kern w:val="0"/>
                <w:sz w:val="20"/>
              </w:rPr>
              <w:t>技术指标要求</w:t>
            </w:r>
            <w:r w:rsidRPr="00005B31">
              <w:rPr>
                <w:rFonts w:ascii="宋体" w:hAnsi="宋体" w:cs="宋体" w:hint="eastAsia"/>
                <w:kern w:val="0"/>
                <w:sz w:val="20"/>
              </w:rPr>
              <w:t>。</w:t>
            </w:r>
          </w:p>
        </w:tc>
      </w:tr>
      <w:tr w:rsidR="005C3C5B" w:rsidRPr="00005B31" w:rsidTr="00E15036">
        <w:trPr>
          <w:trHeight w:val="390"/>
          <w:tblCellSpacing w:w="15" w:type="dxa"/>
        </w:trPr>
        <w:tc>
          <w:tcPr>
            <w:tcW w:w="521" w:type="dxa"/>
            <w:tcBorders>
              <w:top w:val="single" w:sz="2" w:space="0" w:color="auto"/>
              <w:bottom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7</w:t>
            </w:r>
          </w:p>
        </w:tc>
        <w:tc>
          <w:tcPr>
            <w:tcW w:w="2521" w:type="dxa"/>
            <w:tcBorders>
              <w:top w:val="single" w:sz="2" w:space="0" w:color="auto"/>
              <w:left w:val="single" w:sz="2" w:space="0" w:color="auto"/>
              <w:bottom w:val="single" w:sz="2" w:space="0" w:color="auto"/>
              <w:righ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ascii="宋体" w:hAnsi="宋体" w:cs="宋体" w:hint="eastAsia"/>
                <w:kern w:val="0"/>
                <w:sz w:val="20"/>
              </w:rPr>
              <w:t>SDN网管软件</w:t>
            </w:r>
          </w:p>
        </w:tc>
        <w:tc>
          <w:tcPr>
            <w:tcW w:w="678" w:type="dxa"/>
            <w:tcBorders>
              <w:top w:val="single" w:sz="2" w:space="0" w:color="auto"/>
              <w:bottom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1</w:t>
            </w:r>
          </w:p>
        </w:tc>
        <w:tc>
          <w:tcPr>
            <w:tcW w:w="821" w:type="dxa"/>
            <w:tcBorders>
              <w:top w:val="single" w:sz="2" w:space="0" w:color="auto"/>
              <w:left w:val="single" w:sz="2" w:space="0" w:color="auto"/>
              <w:bottom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套</w:t>
            </w:r>
          </w:p>
        </w:tc>
        <w:tc>
          <w:tcPr>
            <w:tcW w:w="3924" w:type="dxa"/>
            <w:tcBorders>
              <w:top w:val="single" w:sz="2" w:space="0" w:color="auto"/>
              <w:left w:val="single" w:sz="2" w:space="0" w:color="auto"/>
              <w:bottom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rPr>
                <w:rFonts w:ascii="宋体" w:hAnsi="宋体" w:cs="宋体"/>
                <w:kern w:val="0"/>
                <w:sz w:val="20"/>
              </w:rPr>
            </w:pPr>
            <w:r w:rsidRPr="00C33F69">
              <w:rPr>
                <w:rFonts w:ascii="宋体" w:hAnsi="宋体" w:cs="宋体" w:hint="eastAsia"/>
                <w:kern w:val="0"/>
                <w:sz w:val="20"/>
              </w:rPr>
              <w:t>详见</w:t>
            </w:r>
            <w:r w:rsidRPr="00005B31">
              <w:rPr>
                <w:rFonts w:ascii="宋体" w:hAnsi="宋体" w:cs="宋体" w:hint="eastAsia"/>
                <w:kern w:val="0"/>
                <w:sz w:val="20"/>
              </w:rPr>
              <w:t>SDN网络软件</w:t>
            </w:r>
            <w:r w:rsidRPr="00C33F69">
              <w:rPr>
                <w:rFonts w:ascii="宋体" w:hAnsi="宋体" w:cs="宋体" w:hint="eastAsia"/>
                <w:kern w:val="0"/>
                <w:sz w:val="20"/>
              </w:rPr>
              <w:t>技术指标要求。</w:t>
            </w:r>
          </w:p>
        </w:tc>
      </w:tr>
      <w:tr w:rsidR="005C3C5B" w:rsidRPr="00005B31" w:rsidTr="00E15036">
        <w:trPr>
          <w:trHeight w:val="390"/>
          <w:tblCellSpacing w:w="15" w:type="dxa"/>
        </w:trPr>
        <w:tc>
          <w:tcPr>
            <w:tcW w:w="521" w:type="dxa"/>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8</w:t>
            </w:r>
          </w:p>
        </w:tc>
        <w:tc>
          <w:tcPr>
            <w:tcW w:w="2521" w:type="dxa"/>
            <w:tcBorders>
              <w:left w:val="single" w:sz="2" w:space="0" w:color="auto"/>
              <w:righ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ind w:left="6" w:hangingChars="3" w:hanging="6"/>
              <w:jc w:val="left"/>
              <w:textAlignment w:val="center"/>
              <w:rPr>
                <w:rFonts w:ascii="宋体" w:hAnsi="宋体" w:cs="宋体"/>
                <w:kern w:val="0"/>
                <w:sz w:val="20"/>
              </w:rPr>
            </w:pPr>
            <w:r w:rsidRPr="00005B31">
              <w:rPr>
                <w:rFonts w:ascii="宋体" w:hAnsi="宋体" w:cs="宋体" w:hint="eastAsia"/>
                <w:kern w:val="0"/>
                <w:sz w:val="20"/>
              </w:rPr>
              <w:t>网络流量分析一体机</w:t>
            </w:r>
          </w:p>
        </w:tc>
        <w:tc>
          <w:tcPr>
            <w:tcW w:w="678" w:type="dxa"/>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C33F69">
              <w:rPr>
                <w:rFonts w:ascii="宋体" w:hAnsi="宋体" w:cs="宋体" w:hint="eastAsia"/>
                <w:kern w:val="0"/>
                <w:sz w:val="20"/>
              </w:rPr>
              <w:t>1</w:t>
            </w:r>
          </w:p>
        </w:tc>
        <w:tc>
          <w:tcPr>
            <w:tcW w:w="821" w:type="dxa"/>
            <w:tcBorders>
              <w:lef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台</w:t>
            </w:r>
          </w:p>
        </w:tc>
        <w:tc>
          <w:tcPr>
            <w:tcW w:w="3924" w:type="dxa"/>
            <w:tcBorders>
              <w:left w:val="single" w:sz="2" w:space="0" w:color="auto"/>
            </w:tcBorders>
            <w:shd w:val="clear" w:color="auto" w:fill="auto"/>
            <w:tcMar>
              <w:top w:w="0" w:type="dxa"/>
              <w:left w:w="105" w:type="dxa"/>
              <w:bottom w:w="0" w:type="dxa"/>
              <w:right w:w="105" w:type="dxa"/>
            </w:tcMar>
            <w:vAlign w:val="center"/>
            <w:hideMark/>
          </w:tcPr>
          <w:p w:rsidR="005C3C5B" w:rsidRPr="00C33F69" w:rsidRDefault="005C3C5B" w:rsidP="00E15036">
            <w:pPr>
              <w:widowControl/>
              <w:spacing w:before="100" w:beforeAutospacing="1" w:after="100" w:afterAutospacing="1" w:line="285" w:lineRule="atLeast"/>
              <w:jc w:val="left"/>
              <w:rPr>
                <w:rFonts w:ascii="宋体" w:hAnsi="宋体" w:cs="宋体"/>
                <w:kern w:val="0"/>
                <w:sz w:val="20"/>
              </w:rPr>
            </w:pPr>
            <w:r w:rsidRPr="00C33F69">
              <w:rPr>
                <w:rFonts w:ascii="宋体" w:hAnsi="宋体" w:cs="宋体" w:hint="eastAsia"/>
                <w:kern w:val="0"/>
                <w:sz w:val="20"/>
              </w:rPr>
              <w:t>详见</w:t>
            </w:r>
            <w:r w:rsidRPr="00005B31">
              <w:rPr>
                <w:rFonts w:ascii="宋体" w:hAnsi="宋体" w:cs="宋体" w:hint="eastAsia"/>
                <w:kern w:val="0"/>
                <w:sz w:val="20"/>
              </w:rPr>
              <w:t>网络流量分析一体机</w:t>
            </w:r>
            <w:r w:rsidRPr="00C33F69">
              <w:rPr>
                <w:rFonts w:ascii="宋体" w:hAnsi="宋体" w:cs="宋体" w:hint="eastAsia"/>
                <w:kern w:val="0"/>
                <w:sz w:val="20"/>
              </w:rPr>
              <w:t>技术指标要求</w:t>
            </w:r>
            <w:r w:rsidRPr="00005B31">
              <w:rPr>
                <w:rFonts w:ascii="宋体" w:hAnsi="宋体" w:cs="宋体" w:hint="eastAsia"/>
                <w:kern w:val="0"/>
                <w:sz w:val="20"/>
              </w:rPr>
              <w:t>。</w:t>
            </w:r>
          </w:p>
        </w:tc>
      </w:tr>
      <w:tr w:rsidR="005C3C5B" w:rsidRPr="00005B31" w:rsidTr="00E15036">
        <w:trPr>
          <w:trHeight w:val="390"/>
          <w:tblCellSpacing w:w="15" w:type="dxa"/>
        </w:trPr>
        <w:tc>
          <w:tcPr>
            <w:tcW w:w="521" w:type="dxa"/>
            <w:tcBorders>
              <w:top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9</w:t>
            </w:r>
          </w:p>
        </w:tc>
        <w:tc>
          <w:tcPr>
            <w:tcW w:w="2521" w:type="dxa"/>
            <w:tcBorders>
              <w:top w:val="single" w:sz="2" w:space="0" w:color="auto"/>
              <w:left w:val="single" w:sz="2" w:space="0" w:color="auto"/>
              <w:righ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ascii="宋体" w:hAnsi="宋体" w:cs="宋体" w:hint="eastAsia"/>
                <w:kern w:val="0"/>
                <w:sz w:val="20"/>
              </w:rPr>
              <w:t>超融合服务器</w:t>
            </w:r>
          </w:p>
        </w:tc>
        <w:tc>
          <w:tcPr>
            <w:tcW w:w="678" w:type="dxa"/>
            <w:tcBorders>
              <w:top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1</w:t>
            </w:r>
          </w:p>
        </w:tc>
        <w:tc>
          <w:tcPr>
            <w:tcW w:w="821"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台</w:t>
            </w:r>
          </w:p>
        </w:tc>
        <w:tc>
          <w:tcPr>
            <w:tcW w:w="3924"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rPr>
                <w:rFonts w:ascii="宋体" w:hAnsi="宋体" w:cs="宋体"/>
                <w:kern w:val="0"/>
                <w:sz w:val="20"/>
              </w:rPr>
            </w:pPr>
            <w:r w:rsidRPr="00005B31">
              <w:rPr>
                <w:rFonts w:ascii="宋体" w:hAnsi="宋体" w:cs="宋体" w:hint="eastAsia"/>
                <w:kern w:val="0"/>
                <w:sz w:val="20"/>
              </w:rPr>
              <w:t>详见超融合服务器技术指标要求。</w:t>
            </w:r>
          </w:p>
        </w:tc>
      </w:tr>
      <w:tr w:rsidR="005C3C5B" w:rsidRPr="00005B31" w:rsidTr="00E15036">
        <w:trPr>
          <w:trHeight w:val="390"/>
          <w:tblCellSpacing w:w="15" w:type="dxa"/>
        </w:trPr>
        <w:tc>
          <w:tcPr>
            <w:tcW w:w="521" w:type="dxa"/>
            <w:vMerge w:val="restart"/>
            <w:tcBorders>
              <w:top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10</w:t>
            </w:r>
          </w:p>
        </w:tc>
        <w:tc>
          <w:tcPr>
            <w:tcW w:w="2521" w:type="dxa"/>
            <w:tcBorders>
              <w:top w:val="single" w:sz="2" w:space="0" w:color="auto"/>
              <w:left w:val="single" w:sz="2" w:space="0" w:color="auto"/>
              <w:bottom w:val="single" w:sz="2" w:space="0" w:color="auto"/>
              <w:righ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ascii="宋体" w:hAnsi="宋体" w:cs="宋体" w:hint="eastAsia"/>
                <w:kern w:val="0"/>
                <w:sz w:val="20"/>
              </w:rPr>
              <w:t>万兆单模光纤模块</w:t>
            </w:r>
          </w:p>
        </w:tc>
        <w:tc>
          <w:tcPr>
            <w:tcW w:w="678" w:type="dxa"/>
            <w:tcBorders>
              <w:top w:val="single" w:sz="2" w:space="0" w:color="auto"/>
              <w:bottom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12</w:t>
            </w:r>
          </w:p>
        </w:tc>
        <w:tc>
          <w:tcPr>
            <w:tcW w:w="821" w:type="dxa"/>
            <w:tcBorders>
              <w:top w:val="single" w:sz="2" w:space="0" w:color="auto"/>
              <w:left w:val="single" w:sz="2" w:space="0" w:color="auto"/>
              <w:bottom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块</w:t>
            </w:r>
          </w:p>
        </w:tc>
        <w:tc>
          <w:tcPr>
            <w:tcW w:w="3924" w:type="dxa"/>
            <w:tcBorders>
              <w:top w:val="single" w:sz="2" w:space="0" w:color="auto"/>
              <w:left w:val="single" w:sz="2" w:space="0" w:color="auto"/>
              <w:bottom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rPr>
                <w:rFonts w:ascii="宋体" w:hAnsi="宋体" w:cs="宋体"/>
                <w:kern w:val="0"/>
                <w:sz w:val="20"/>
              </w:rPr>
            </w:pPr>
            <w:r>
              <w:rPr>
                <w:rFonts w:ascii="宋体" w:hAnsi="宋体" w:cs="宋体" w:hint="eastAsia"/>
                <w:kern w:val="0"/>
                <w:sz w:val="20"/>
              </w:rPr>
              <w:t>详见</w:t>
            </w:r>
            <w:r w:rsidRPr="00005B31">
              <w:rPr>
                <w:rFonts w:ascii="宋体" w:hAnsi="宋体" w:cs="宋体" w:hint="eastAsia"/>
                <w:kern w:val="0"/>
                <w:sz w:val="20"/>
              </w:rPr>
              <w:t>万兆单模光纤模块</w:t>
            </w:r>
            <w:r>
              <w:rPr>
                <w:rFonts w:ascii="宋体" w:hAnsi="宋体" w:cs="宋体" w:hint="eastAsia"/>
                <w:kern w:val="0"/>
                <w:sz w:val="20"/>
              </w:rPr>
              <w:t>技术指标要求。</w:t>
            </w:r>
          </w:p>
        </w:tc>
      </w:tr>
      <w:tr w:rsidR="005C3C5B" w:rsidRPr="00005B31" w:rsidTr="00E15036">
        <w:trPr>
          <w:trHeight w:val="390"/>
          <w:tblCellSpacing w:w="15" w:type="dxa"/>
        </w:trPr>
        <w:tc>
          <w:tcPr>
            <w:tcW w:w="521" w:type="dxa"/>
            <w:vMerge/>
            <w:shd w:val="clear" w:color="auto" w:fill="auto"/>
            <w:tcMar>
              <w:top w:w="0" w:type="dxa"/>
              <w:left w:w="105" w:type="dxa"/>
              <w:bottom w:w="0" w:type="dxa"/>
              <w:right w:w="105" w:type="dxa"/>
            </w:tcMar>
            <w:vAlign w:val="center"/>
          </w:tcPr>
          <w:p w:rsidR="005C3C5B" w:rsidRPr="00005B31" w:rsidRDefault="005C3C5B" w:rsidP="00E15036">
            <w:pPr>
              <w:spacing w:before="100" w:beforeAutospacing="1" w:after="100" w:afterAutospacing="1" w:line="285" w:lineRule="atLeast"/>
              <w:jc w:val="center"/>
              <w:textAlignment w:val="center"/>
              <w:rPr>
                <w:rFonts w:ascii="宋体" w:hAnsi="宋体" w:cs="宋体"/>
                <w:kern w:val="0"/>
                <w:sz w:val="20"/>
              </w:rPr>
            </w:pPr>
          </w:p>
        </w:tc>
        <w:tc>
          <w:tcPr>
            <w:tcW w:w="2521" w:type="dxa"/>
            <w:tcBorders>
              <w:left w:val="single" w:sz="2" w:space="0" w:color="auto"/>
              <w:righ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ascii="宋体" w:hAnsi="宋体" w:cs="宋体" w:hint="eastAsia"/>
                <w:kern w:val="0"/>
                <w:sz w:val="20"/>
              </w:rPr>
              <w:t>万兆多模光纤模块</w:t>
            </w:r>
          </w:p>
        </w:tc>
        <w:tc>
          <w:tcPr>
            <w:tcW w:w="678" w:type="dxa"/>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10</w:t>
            </w:r>
          </w:p>
        </w:tc>
        <w:tc>
          <w:tcPr>
            <w:tcW w:w="821" w:type="dxa"/>
            <w:tcBorders>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块</w:t>
            </w:r>
          </w:p>
        </w:tc>
        <w:tc>
          <w:tcPr>
            <w:tcW w:w="3924" w:type="dxa"/>
            <w:tcBorders>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rPr>
                <w:rFonts w:ascii="宋体" w:hAnsi="宋体" w:cs="宋体"/>
                <w:kern w:val="0"/>
                <w:sz w:val="20"/>
              </w:rPr>
            </w:pPr>
            <w:r>
              <w:rPr>
                <w:rFonts w:ascii="宋体" w:hAnsi="宋体" w:cs="宋体" w:hint="eastAsia"/>
                <w:kern w:val="0"/>
                <w:sz w:val="20"/>
              </w:rPr>
              <w:t>详见万兆多</w:t>
            </w:r>
            <w:r w:rsidRPr="00005B31">
              <w:rPr>
                <w:rFonts w:ascii="宋体" w:hAnsi="宋体" w:cs="宋体" w:hint="eastAsia"/>
                <w:kern w:val="0"/>
                <w:sz w:val="20"/>
              </w:rPr>
              <w:t>模光纤模块</w:t>
            </w:r>
            <w:r>
              <w:rPr>
                <w:rFonts w:ascii="宋体" w:hAnsi="宋体" w:cs="宋体" w:hint="eastAsia"/>
                <w:kern w:val="0"/>
                <w:sz w:val="20"/>
              </w:rPr>
              <w:t>技术指标要求。</w:t>
            </w:r>
          </w:p>
        </w:tc>
      </w:tr>
      <w:tr w:rsidR="005C3C5B" w:rsidRPr="00005B31" w:rsidTr="00E15036">
        <w:trPr>
          <w:trHeight w:val="390"/>
          <w:tblCellSpacing w:w="15" w:type="dxa"/>
        </w:trPr>
        <w:tc>
          <w:tcPr>
            <w:tcW w:w="521" w:type="dxa"/>
            <w:vMerge/>
            <w:shd w:val="clear" w:color="auto" w:fill="auto"/>
            <w:tcMar>
              <w:top w:w="0" w:type="dxa"/>
              <w:left w:w="105" w:type="dxa"/>
              <w:bottom w:w="0" w:type="dxa"/>
              <w:right w:w="105" w:type="dxa"/>
            </w:tcMar>
            <w:vAlign w:val="center"/>
          </w:tcPr>
          <w:p w:rsidR="005C3C5B" w:rsidRPr="00005B31" w:rsidRDefault="005C3C5B" w:rsidP="00E15036">
            <w:pPr>
              <w:spacing w:before="100" w:beforeAutospacing="1" w:after="100" w:afterAutospacing="1" w:line="285" w:lineRule="atLeast"/>
              <w:jc w:val="center"/>
              <w:textAlignment w:val="center"/>
              <w:rPr>
                <w:rFonts w:ascii="宋体" w:hAnsi="宋体" w:cs="宋体"/>
                <w:kern w:val="0"/>
                <w:sz w:val="20"/>
              </w:rPr>
            </w:pPr>
          </w:p>
        </w:tc>
        <w:tc>
          <w:tcPr>
            <w:tcW w:w="2521" w:type="dxa"/>
            <w:tcBorders>
              <w:top w:val="single" w:sz="2" w:space="0" w:color="auto"/>
              <w:left w:val="single" w:sz="2" w:space="0" w:color="auto"/>
              <w:righ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ascii="宋体" w:hAnsi="宋体" w:cs="宋体" w:hint="eastAsia"/>
                <w:kern w:val="0"/>
                <w:sz w:val="20"/>
              </w:rPr>
              <w:t>千兆单模光纤模块</w:t>
            </w:r>
          </w:p>
        </w:tc>
        <w:tc>
          <w:tcPr>
            <w:tcW w:w="678" w:type="dxa"/>
            <w:tcBorders>
              <w:top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40</w:t>
            </w:r>
          </w:p>
        </w:tc>
        <w:tc>
          <w:tcPr>
            <w:tcW w:w="821"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块</w:t>
            </w:r>
          </w:p>
        </w:tc>
        <w:tc>
          <w:tcPr>
            <w:tcW w:w="3924"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rPr>
                <w:rFonts w:ascii="宋体" w:hAnsi="宋体" w:cs="宋体"/>
                <w:kern w:val="0"/>
                <w:sz w:val="20"/>
              </w:rPr>
            </w:pPr>
            <w:r>
              <w:rPr>
                <w:rFonts w:ascii="宋体" w:hAnsi="宋体" w:cs="宋体" w:hint="eastAsia"/>
                <w:kern w:val="0"/>
                <w:sz w:val="20"/>
              </w:rPr>
              <w:t>详见千</w:t>
            </w:r>
            <w:r w:rsidRPr="00005B31">
              <w:rPr>
                <w:rFonts w:ascii="宋体" w:hAnsi="宋体" w:cs="宋体" w:hint="eastAsia"/>
                <w:kern w:val="0"/>
                <w:sz w:val="20"/>
              </w:rPr>
              <w:t>兆单模光纤模块</w:t>
            </w:r>
            <w:r>
              <w:rPr>
                <w:rFonts w:ascii="宋体" w:hAnsi="宋体" w:cs="宋体" w:hint="eastAsia"/>
                <w:kern w:val="0"/>
                <w:sz w:val="20"/>
              </w:rPr>
              <w:t>技术指标要求。</w:t>
            </w:r>
          </w:p>
        </w:tc>
      </w:tr>
      <w:tr w:rsidR="005C3C5B" w:rsidRPr="00005B31" w:rsidTr="00E15036">
        <w:trPr>
          <w:trHeight w:val="390"/>
          <w:tblCellSpacing w:w="15" w:type="dxa"/>
        </w:trPr>
        <w:tc>
          <w:tcPr>
            <w:tcW w:w="521" w:type="dxa"/>
            <w:vMerge/>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p>
        </w:tc>
        <w:tc>
          <w:tcPr>
            <w:tcW w:w="2521" w:type="dxa"/>
            <w:tcBorders>
              <w:top w:val="single" w:sz="2" w:space="0" w:color="auto"/>
              <w:left w:val="single" w:sz="2" w:space="0" w:color="auto"/>
              <w:righ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textAlignment w:val="center"/>
              <w:rPr>
                <w:rFonts w:ascii="宋体" w:hAnsi="宋体" w:cs="宋体"/>
                <w:kern w:val="0"/>
                <w:sz w:val="20"/>
              </w:rPr>
            </w:pPr>
            <w:r w:rsidRPr="00005B31">
              <w:rPr>
                <w:rFonts w:ascii="宋体" w:hAnsi="宋体" w:cs="宋体" w:hint="eastAsia"/>
                <w:kern w:val="0"/>
                <w:sz w:val="20"/>
              </w:rPr>
              <w:t>千兆多模光纤模块</w:t>
            </w:r>
          </w:p>
        </w:tc>
        <w:tc>
          <w:tcPr>
            <w:tcW w:w="678" w:type="dxa"/>
            <w:tcBorders>
              <w:top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24</w:t>
            </w:r>
          </w:p>
        </w:tc>
        <w:tc>
          <w:tcPr>
            <w:tcW w:w="821"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sidRPr="00005B31">
              <w:rPr>
                <w:rFonts w:ascii="宋体" w:hAnsi="宋体" w:cs="宋体" w:hint="eastAsia"/>
                <w:kern w:val="0"/>
                <w:sz w:val="20"/>
              </w:rPr>
              <w:t>块</w:t>
            </w:r>
          </w:p>
        </w:tc>
        <w:tc>
          <w:tcPr>
            <w:tcW w:w="3924"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rPr>
                <w:rFonts w:ascii="宋体" w:hAnsi="宋体" w:cs="宋体"/>
                <w:kern w:val="0"/>
                <w:sz w:val="20"/>
              </w:rPr>
            </w:pPr>
            <w:r>
              <w:rPr>
                <w:rFonts w:ascii="宋体" w:hAnsi="宋体" w:cs="宋体" w:hint="eastAsia"/>
                <w:kern w:val="0"/>
                <w:sz w:val="20"/>
              </w:rPr>
              <w:t>详见千兆多</w:t>
            </w:r>
            <w:r w:rsidRPr="00005B31">
              <w:rPr>
                <w:rFonts w:ascii="宋体" w:hAnsi="宋体" w:cs="宋体" w:hint="eastAsia"/>
                <w:kern w:val="0"/>
                <w:sz w:val="20"/>
              </w:rPr>
              <w:t>模光纤模块</w:t>
            </w:r>
            <w:r>
              <w:rPr>
                <w:rFonts w:ascii="宋体" w:hAnsi="宋体" w:cs="宋体" w:hint="eastAsia"/>
                <w:kern w:val="0"/>
                <w:sz w:val="20"/>
              </w:rPr>
              <w:t>技术指标要求。</w:t>
            </w:r>
          </w:p>
        </w:tc>
      </w:tr>
      <w:tr w:rsidR="005C3C5B" w:rsidRPr="00005B31" w:rsidTr="00E15036">
        <w:trPr>
          <w:trHeight w:val="390"/>
          <w:tblCellSpacing w:w="15" w:type="dxa"/>
        </w:trPr>
        <w:tc>
          <w:tcPr>
            <w:tcW w:w="521" w:type="dxa"/>
            <w:tcBorders>
              <w:top w:val="single" w:sz="4" w:space="0" w:color="auto"/>
            </w:tcBorders>
            <w:shd w:val="clear" w:color="auto" w:fill="auto"/>
            <w:tcMar>
              <w:top w:w="0" w:type="dxa"/>
              <w:left w:w="105" w:type="dxa"/>
              <w:bottom w:w="0" w:type="dxa"/>
              <w:right w:w="105" w:type="dxa"/>
            </w:tcMar>
            <w:vAlign w:val="center"/>
          </w:tcPr>
          <w:p w:rsidR="005C3C5B"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11</w:t>
            </w:r>
          </w:p>
        </w:tc>
        <w:tc>
          <w:tcPr>
            <w:tcW w:w="2521" w:type="dxa"/>
            <w:tcBorders>
              <w:top w:val="single" w:sz="4" w:space="0" w:color="auto"/>
              <w:left w:val="single" w:sz="2" w:space="0" w:color="auto"/>
              <w:righ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left"/>
              <w:textAlignment w:val="center"/>
              <w:rPr>
                <w:rFonts w:ascii="宋体" w:hAnsi="宋体" w:cs="宋体"/>
                <w:kern w:val="0"/>
                <w:sz w:val="20"/>
              </w:rPr>
            </w:pPr>
            <w:r>
              <w:rPr>
                <w:rFonts w:ascii="宋体" w:hAnsi="宋体" w:cs="宋体" w:hint="eastAsia"/>
                <w:kern w:val="0"/>
                <w:sz w:val="20"/>
              </w:rPr>
              <w:t>布线工程、设备安装调试及服务</w:t>
            </w:r>
          </w:p>
        </w:tc>
        <w:tc>
          <w:tcPr>
            <w:tcW w:w="678" w:type="dxa"/>
            <w:tcBorders>
              <w:top w:val="single" w:sz="2" w:space="0" w:color="auto"/>
            </w:tcBorders>
            <w:shd w:val="clear" w:color="auto" w:fill="auto"/>
            <w:tcMar>
              <w:top w:w="0" w:type="dxa"/>
              <w:left w:w="105" w:type="dxa"/>
              <w:bottom w:w="0" w:type="dxa"/>
              <w:right w:w="105" w:type="dxa"/>
            </w:tcMar>
            <w:vAlign w:val="center"/>
          </w:tcPr>
          <w:p w:rsidR="005C3C5B" w:rsidRPr="00C61EFE"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1</w:t>
            </w:r>
          </w:p>
        </w:tc>
        <w:tc>
          <w:tcPr>
            <w:tcW w:w="821"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Pr="00005B31" w:rsidRDefault="005C3C5B" w:rsidP="00E15036">
            <w:pPr>
              <w:widowControl/>
              <w:spacing w:before="100" w:beforeAutospacing="1" w:after="100" w:afterAutospacing="1" w:line="285" w:lineRule="atLeast"/>
              <w:jc w:val="center"/>
              <w:textAlignment w:val="center"/>
              <w:rPr>
                <w:rFonts w:ascii="宋体" w:hAnsi="宋体" w:cs="宋体"/>
                <w:kern w:val="0"/>
                <w:sz w:val="20"/>
              </w:rPr>
            </w:pPr>
            <w:r>
              <w:rPr>
                <w:rFonts w:ascii="宋体" w:hAnsi="宋体" w:cs="宋体" w:hint="eastAsia"/>
                <w:kern w:val="0"/>
                <w:sz w:val="20"/>
              </w:rPr>
              <w:t>项</w:t>
            </w:r>
          </w:p>
        </w:tc>
        <w:tc>
          <w:tcPr>
            <w:tcW w:w="3924" w:type="dxa"/>
            <w:tcBorders>
              <w:top w:val="single" w:sz="2" w:space="0" w:color="auto"/>
              <w:left w:val="single" w:sz="2" w:space="0" w:color="auto"/>
            </w:tcBorders>
            <w:shd w:val="clear" w:color="auto" w:fill="auto"/>
            <w:tcMar>
              <w:top w:w="0" w:type="dxa"/>
              <w:left w:w="105" w:type="dxa"/>
              <w:bottom w:w="0" w:type="dxa"/>
              <w:right w:w="105" w:type="dxa"/>
            </w:tcMar>
            <w:vAlign w:val="center"/>
          </w:tcPr>
          <w:p w:rsidR="005C3C5B" w:rsidRDefault="005C3C5B" w:rsidP="00E15036">
            <w:pPr>
              <w:widowControl/>
              <w:spacing w:before="100" w:beforeAutospacing="1" w:after="100" w:afterAutospacing="1" w:line="285" w:lineRule="atLeast"/>
              <w:jc w:val="left"/>
              <w:rPr>
                <w:rFonts w:ascii="宋体" w:hAnsi="宋体" w:cs="宋体"/>
                <w:kern w:val="0"/>
                <w:sz w:val="20"/>
              </w:rPr>
            </w:pPr>
            <w:r>
              <w:rPr>
                <w:rFonts w:ascii="宋体" w:hAnsi="宋体" w:cs="宋体" w:hint="eastAsia"/>
                <w:kern w:val="0"/>
                <w:sz w:val="20"/>
              </w:rPr>
              <w:t>详见要求</w:t>
            </w:r>
          </w:p>
        </w:tc>
      </w:tr>
    </w:tbl>
    <w:p w:rsidR="005C3C5B" w:rsidRPr="00724C8A" w:rsidRDefault="005C3C5B" w:rsidP="005C3C5B">
      <w:pPr>
        <w:widowControl/>
        <w:spacing w:before="100" w:beforeAutospacing="1" w:after="100" w:afterAutospacing="1" w:line="271" w:lineRule="auto"/>
        <w:jc w:val="left"/>
        <w:outlineLvl w:val="1"/>
        <w:rPr>
          <w:rFonts w:ascii="宋体" w:hAnsi="宋体" w:cs="宋体"/>
          <w:b/>
          <w:bCs/>
          <w:kern w:val="0"/>
          <w:sz w:val="48"/>
          <w:szCs w:val="36"/>
        </w:rPr>
      </w:pPr>
      <w:r w:rsidRPr="00724C8A">
        <w:rPr>
          <w:rFonts w:ascii="宋体" w:hAnsi="宋体" w:cs="宋体" w:hint="eastAsia"/>
          <w:b/>
          <w:bCs/>
          <w:kern w:val="0"/>
          <w:sz w:val="28"/>
          <w:szCs w:val="21"/>
        </w:rPr>
        <w:t>二、建设目标</w:t>
      </w:r>
    </w:p>
    <w:p w:rsidR="005C3C5B" w:rsidRPr="00C33F69" w:rsidRDefault="005C3C5B" w:rsidP="005C3C5B">
      <w:pPr>
        <w:widowControl/>
        <w:spacing w:before="100" w:beforeAutospacing="1" w:after="100" w:afterAutospacing="1"/>
        <w:ind w:firstLine="420"/>
        <w:jc w:val="left"/>
        <w:rPr>
          <w:rFonts w:ascii="宋体" w:hAnsi="宋体" w:cs="宋体"/>
          <w:kern w:val="0"/>
          <w:sz w:val="24"/>
        </w:rPr>
      </w:pPr>
      <w:r w:rsidRPr="00705166">
        <w:rPr>
          <w:rFonts w:hint="eastAsia"/>
        </w:rPr>
        <w:t>通过对学校现有校园网络进行改造，构建万兆骨干、千兆桌机、双核心、双链路校园网，改变僵化的三层网络结构，引入扁平化架构，将用户网关、认证网关、复杂的协议配置上收至核心层，实现用户</w:t>
      </w:r>
      <w:r w:rsidRPr="00705166">
        <w:rPr>
          <w:rFonts w:hint="eastAsia"/>
        </w:rPr>
        <w:t>IP</w:t>
      </w:r>
      <w:r w:rsidRPr="00705166">
        <w:rPr>
          <w:rFonts w:hint="eastAsia"/>
        </w:rPr>
        <w:t>随行，将逻辑网络与物理位置解绑，使得用户在网络任意地方接入获取的权限都一致，校园网策略部署更加智能，建设基于</w:t>
      </w:r>
      <w:r w:rsidRPr="00705166">
        <w:rPr>
          <w:rFonts w:hint="eastAsia"/>
        </w:rPr>
        <w:t>SDN</w:t>
      </w:r>
      <w:r w:rsidRPr="00705166">
        <w:rPr>
          <w:rFonts w:hint="eastAsia"/>
        </w:rPr>
        <w:t>的思想的安全、柔化的无状态网络，为日后智慧校园各种业务快速上线提供智能网络环境。</w:t>
      </w:r>
    </w:p>
    <w:p w:rsidR="005C3C5B" w:rsidRPr="00724C8A" w:rsidRDefault="005C3C5B" w:rsidP="005C3C5B">
      <w:pPr>
        <w:widowControl/>
        <w:spacing w:before="100" w:beforeAutospacing="1" w:after="100" w:afterAutospacing="1" w:line="271" w:lineRule="auto"/>
        <w:jc w:val="left"/>
        <w:outlineLvl w:val="1"/>
        <w:rPr>
          <w:rFonts w:ascii="宋体" w:hAnsi="宋体" w:cs="宋体"/>
          <w:b/>
          <w:bCs/>
          <w:kern w:val="0"/>
          <w:sz w:val="48"/>
          <w:szCs w:val="36"/>
        </w:rPr>
      </w:pPr>
      <w:r>
        <w:rPr>
          <w:rFonts w:ascii="宋体" w:hAnsi="宋体" w:cs="宋体" w:hint="eastAsia"/>
          <w:b/>
          <w:bCs/>
          <w:kern w:val="0"/>
          <w:sz w:val="28"/>
          <w:szCs w:val="21"/>
        </w:rPr>
        <w:t>三、建设</w:t>
      </w:r>
      <w:r w:rsidRPr="00724C8A">
        <w:rPr>
          <w:rFonts w:ascii="宋体" w:hAnsi="宋体" w:cs="宋体" w:hint="eastAsia"/>
          <w:b/>
          <w:bCs/>
          <w:kern w:val="0"/>
          <w:sz w:val="28"/>
          <w:szCs w:val="21"/>
        </w:rPr>
        <w:t>需求</w:t>
      </w:r>
    </w:p>
    <w:p w:rsidR="005C3C5B" w:rsidRDefault="005C3C5B" w:rsidP="005C3C5B">
      <w:r>
        <w:rPr>
          <w:rFonts w:hint="eastAsia"/>
        </w:rPr>
        <w:lastRenderedPageBreak/>
        <w:t>1</w:t>
      </w:r>
      <w:r>
        <w:rPr>
          <w:rFonts w:hint="eastAsia"/>
        </w:rPr>
        <w:t>．</w:t>
      </w:r>
      <w:proofErr w:type="gramStart"/>
      <w:r>
        <w:rPr>
          <w:rFonts w:hint="eastAsia"/>
        </w:rPr>
        <w:t>仰恩大学校园</w:t>
      </w:r>
      <w:proofErr w:type="gramEnd"/>
      <w:r>
        <w:rPr>
          <w:rFonts w:hint="eastAsia"/>
        </w:rPr>
        <w:t>网目前有三条互联网出口链路——电信</w:t>
      </w:r>
      <w:r>
        <w:rPr>
          <w:rFonts w:hint="eastAsia"/>
        </w:rPr>
        <w:t>200M</w:t>
      </w:r>
      <w:r>
        <w:rPr>
          <w:rFonts w:hint="eastAsia"/>
        </w:rPr>
        <w:t>、移动</w:t>
      </w:r>
      <w:r>
        <w:rPr>
          <w:rFonts w:hint="eastAsia"/>
        </w:rPr>
        <w:t>500M</w:t>
      </w:r>
      <w:r>
        <w:rPr>
          <w:rFonts w:hint="eastAsia"/>
        </w:rPr>
        <w:t>、教育网</w:t>
      </w:r>
      <w:r>
        <w:rPr>
          <w:rFonts w:hint="eastAsia"/>
        </w:rPr>
        <w:t>30M</w:t>
      </w:r>
      <w:r>
        <w:rPr>
          <w:rFonts w:hint="eastAsia"/>
        </w:rPr>
        <w:t>，本次采购在出口区域</w:t>
      </w:r>
      <w:r>
        <w:t>部署两台高性能防火墙</w:t>
      </w:r>
      <w:r>
        <w:rPr>
          <w:rFonts w:hint="eastAsia"/>
        </w:rPr>
        <w:t>，</w:t>
      </w:r>
      <w:r w:rsidR="005F122B">
        <w:rPr>
          <w:rFonts w:hint="eastAsia"/>
        </w:rPr>
        <w:t>能够按照校园网的不同用户、不同用户、不同区域等不同分类进行规划</w:t>
      </w:r>
      <w:r>
        <w:rPr>
          <w:rFonts w:hint="eastAsia"/>
        </w:rPr>
        <w:t>选路，实现出口宽带资源的合理调配。此外出口防火墙</w:t>
      </w:r>
      <w:r>
        <w:t>用于</w:t>
      </w:r>
      <w:r>
        <w:rPr>
          <w:rFonts w:hint="eastAsia"/>
        </w:rPr>
        <w:t>全网出口</w:t>
      </w:r>
      <w:r>
        <w:rPr>
          <w:rFonts w:hint="eastAsia"/>
        </w:rPr>
        <w:t>NAT</w:t>
      </w:r>
      <w:r>
        <w:rPr>
          <w:rFonts w:hint="eastAsia"/>
        </w:rPr>
        <w:t>转发</w:t>
      </w:r>
      <w:r>
        <w:t>，实现</w:t>
      </w:r>
      <w:r>
        <w:rPr>
          <w:rFonts w:hint="eastAsia"/>
        </w:rPr>
        <w:t>校园网出口的</w:t>
      </w:r>
      <w:r>
        <w:t>多维一体化安全防护，能够有效的保证</w:t>
      </w:r>
      <w:r>
        <w:rPr>
          <w:rFonts w:hint="eastAsia"/>
        </w:rPr>
        <w:t>校园网</w:t>
      </w:r>
      <w:r>
        <w:t>出口安全</w:t>
      </w:r>
      <w:r>
        <w:rPr>
          <w:rFonts w:hint="eastAsia"/>
        </w:rPr>
        <w:t>，并能通过</w:t>
      </w:r>
      <w:r>
        <w:t>虚拟化技术，可将</w:t>
      </w:r>
      <w:r>
        <w:rPr>
          <w:rFonts w:hint="eastAsia"/>
        </w:rPr>
        <w:t>两台防火墙</w:t>
      </w:r>
      <w:r>
        <w:t>虚拟化为一台逻辑设备，对外呈现为一个网络节点，资源统一管理，完成业务备份同时提高系统整体性能</w:t>
      </w:r>
      <w:r>
        <w:rPr>
          <w:rFonts w:hint="eastAsia"/>
        </w:rPr>
        <w:t>。</w:t>
      </w:r>
    </w:p>
    <w:p w:rsidR="005C3C5B" w:rsidRDefault="005C3C5B" w:rsidP="005C3C5B">
      <w:r>
        <w:rPr>
          <w:rFonts w:hint="eastAsia"/>
        </w:rPr>
        <w:t>2</w:t>
      </w:r>
      <w:r>
        <w:rPr>
          <w:rFonts w:hint="eastAsia"/>
        </w:rPr>
        <w:t>．</w:t>
      </w:r>
      <w:r w:rsidRPr="00D77A2A">
        <w:rPr>
          <w:rFonts w:hint="eastAsia"/>
        </w:rPr>
        <w:t>核心层由两台高性能核心交换机组成，主要承载数据的高速转发，对上可作为校园网出口的网关边界，对下作为</w:t>
      </w:r>
      <w:proofErr w:type="gramStart"/>
      <w:r w:rsidRPr="00D77A2A">
        <w:rPr>
          <w:rFonts w:hint="eastAsia"/>
        </w:rPr>
        <w:t>汇接各区域</w:t>
      </w:r>
      <w:proofErr w:type="gramEnd"/>
      <w:r w:rsidRPr="00D77A2A">
        <w:rPr>
          <w:rFonts w:hint="eastAsia"/>
        </w:rPr>
        <w:t>汇聚交换机的节点，两台交换机可通过横向虚拟化技术，逻辑形成一台设备简化管理并提升链路带宽。核心交换机需要支持面向下一代数据中心的</w:t>
      </w:r>
      <w:r w:rsidRPr="00D77A2A">
        <w:rPr>
          <w:rFonts w:hint="eastAsia"/>
        </w:rPr>
        <w:t xml:space="preserve"> 40G/100G </w:t>
      </w:r>
      <w:r w:rsidRPr="00D77A2A">
        <w:rPr>
          <w:rFonts w:hint="eastAsia"/>
        </w:rPr>
        <w:t>的线卡，采用</w:t>
      </w:r>
      <w:r>
        <w:rPr>
          <w:rFonts w:hint="eastAsia"/>
        </w:rPr>
        <w:t>业界最先进的</w:t>
      </w:r>
      <w:r w:rsidRPr="00D77A2A">
        <w:rPr>
          <w:rFonts w:hint="eastAsia"/>
        </w:rPr>
        <w:t>正交</w:t>
      </w:r>
      <w:r w:rsidRPr="00D77A2A">
        <w:rPr>
          <w:rFonts w:hint="eastAsia"/>
        </w:rPr>
        <w:t>CLOS</w:t>
      </w:r>
      <w:r w:rsidRPr="00D77A2A">
        <w:rPr>
          <w:rFonts w:hint="eastAsia"/>
        </w:rPr>
        <w:t>架构，实现网板与主控分离，充分提高核心设备的转发能力。</w:t>
      </w:r>
    </w:p>
    <w:p w:rsidR="005C3C5B" w:rsidRDefault="005C3C5B" w:rsidP="005C3C5B">
      <w:r>
        <w:rPr>
          <w:rFonts w:hint="eastAsia"/>
        </w:rPr>
        <w:t>3</w:t>
      </w:r>
      <w:r>
        <w:rPr>
          <w:rFonts w:hint="eastAsia"/>
        </w:rPr>
        <w:t>．将校园分为六个区域，每个区域配置</w:t>
      </w:r>
      <w:r>
        <w:t>一台汇聚交换机</w:t>
      </w:r>
      <w:r>
        <w:rPr>
          <w:rFonts w:hint="eastAsia"/>
        </w:rPr>
        <w:t>，汇聚节点主要作为接入交换机汇聚，下联通过</w:t>
      </w:r>
      <w:r>
        <w:t>千兆光纤</w:t>
      </w:r>
      <w:r>
        <w:rPr>
          <w:rFonts w:hint="eastAsia"/>
        </w:rPr>
        <w:t>和接入层交换机互联，上行链路通过万兆光纤与核心交换机互联，实现双链路上联。能够通过将网络的控制层和数据转发层进行分离简化了网络的管理及维护难度，实现网络流量的灵活控制，为核心网络及应用的创新提供了良好的网络平台。</w:t>
      </w:r>
    </w:p>
    <w:p w:rsidR="005C3C5B" w:rsidRDefault="005C3C5B" w:rsidP="005C3C5B">
      <w:r>
        <w:rPr>
          <w:rFonts w:hint="eastAsia"/>
        </w:rPr>
        <w:t>4</w:t>
      </w:r>
      <w:r>
        <w:rPr>
          <w:rFonts w:hint="eastAsia"/>
        </w:rPr>
        <w:t>．</w:t>
      </w:r>
      <w:r w:rsidRPr="0030418C">
        <w:rPr>
          <w:rFonts w:hint="eastAsia"/>
        </w:rPr>
        <w:t>接入层</w:t>
      </w:r>
      <w:r w:rsidRPr="0030418C">
        <w:t>作为</w:t>
      </w:r>
      <w:r>
        <w:rPr>
          <w:rFonts w:hint="eastAsia"/>
        </w:rPr>
        <w:t>终端</w:t>
      </w:r>
      <w:r>
        <w:t>的直接接入</w:t>
      </w:r>
      <w:r>
        <w:rPr>
          <w:rFonts w:hint="eastAsia"/>
        </w:rPr>
        <w:t>设备</w:t>
      </w:r>
      <w:r>
        <w:t>，</w:t>
      </w:r>
      <w:r>
        <w:rPr>
          <w:rFonts w:hint="eastAsia"/>
        </w:rPr>
        <w:t>采用全千兆连接。接入</w:t>
      </w:r>
      <w:r>
        <w:t>交换机</w:t>
      </w:r>
      <w:r>
        <w:rPr>
          <w:rFonts w:hint="eastAsia"/>
        </w:rPr>
        <w:t>需</w:t>
      </w:r>
      <w:r w:rsidRPr="006517A8">
        <w:rPr>
          <w:rFonts w:hint="eastAsia"/>
        </w:rPr>
        <w:t>采用专业的内置防雷技术，支持业界领先的</w:t>
      </w:r>
      <w:r w:rsidRPr="006517A8">
        <w:rPr>
          <w:rFonts w:hint="eastAsia"/>
        </w:rPr>
        <w:t>10KV</w:t>
      </w:r>
      <w:r>
        <w:rPr>
          <w:rFonts w:hint="eastAsia"/>
        </w:rPr>
        <w:t>业务端口防雷能力，使其能够在</w:t>
      </w:r>
      <w:r w:rsidRPr="006517A8">
        <w:rPr>
          <w:rFonts w:hint="eastAsia"/>
        </w:rPr>
        <w:t>比较恶劣的工作环境中也能极大的降低雷击对设备的损坏率。</w:t>
      </w:r>
    </w:p>
    <w:p w:rsidR="005C3C5B" w:rsidRDefault="005C3C5B" w:rsidP="005C3C5B">
      <w:pPr>
        <w:rPr>
          <w:color w:val="000000"/>
        </w:rPr>
      </w:pPr>
      <w:r>
        <w:rPr>
          <w:rFonts w:hint="eastAsia"/>
        </w:rPr>
        <w:t>5</w:t>
      </w:r>
      <w:r>
        <w:rPr>
          <w:rFonts w:hint="eastAsia"/>
        </w:rPr>
        <w:t>．</w:t>
      </w:r>
      <w:r>
        <w:rPr>
          <w:rFonts w:hint="eastAsia"/>
          <w:color w:val="000000"/>
        </w:rPr>
        <w:t>通过</w:t>
      </w:r>
      <w:r>
        <w:rPr>
          <w:rFonts w:hint="eastAsia"/>
          <w:color w:val="000000"/>
        </w:rPr>
        <w:t>SDN</w:t>
      </w:r>
      <w:r>
        <w:rPr>
          <w:rFonts w:hint="eastAsia"/>
          <w:color w:val="000000"/>
        </w:rPr>
        <w:t>软件部署，运用最新的</w:t>
      </w:r>
      <w:r>
        <w:rPr>
          <w:rFonts w:hint="eastAsia"/>
          <w:color w:val="000000"/>
        </w:rPr>
        <w:t>SDN</w:t>
      </w:r>
      <w:r>
        <w:rPr>
          <w:rFonts w:hint="eastAsia"/>
          <w:color w:val="000000"/>
        </w:rPr>
        <w:t>的技术，提高网络的可管理性和可维护性，</w:t>
      </w:r>
      <w:r w:rsidRPr="0006453E">
        <w:rPr>
          <w:rFonts w:hint="eastAsia"/>
          <w:color w:val="000000"/>
        </w:rPr>
        <w:t>通过图形化界面实现园区策略部署及园区设备角色、</w:t>
      </w:r>
      <w:r>
        <w:rPr>
          <w:rFonts w:hint="eastAsia"/>
          <w:color w:val="000000"/>
        </w:rPr>
        <w:t>统一认证、</w:t>
      </w:r>
      <w:r w:rsidRPr="0006453E">
        <w:rPr>
          <w:rFonts w:hint="eastAsia"/>
          <w:color w:val="000000"/>
        </w:rPr>
        <w:t>IP</w:t>
      </w:r>
      <w:r w:rsidRPr="0006453E">
        <w:rPr>
          <w:rFonts w:hint="eastAsia"/>
          <w:color w:val="000000"/>
        </w:rPr>
        <w:t>地址管理</w:t>
      </w:r>
      <w:r>
        <w:rPr>
          <w:rFonts w:hint="eastAsia"/>
          <w:color w:val="000000"/>
        </w:rPr>
        <w:t>，实现</w:t>
      </w:r>
      <w:r w:rsidRPr="0006453E">
        <w:rPr>
          <w:rFonts w:hint="eastAsia"/>
          <w:color w:val="000000"/>
        </w:rPr>
        <w:t>快速定位故障，自动化网络部署，网络弹性扩展，故障替换即插即用</w:t>
      </w:r>
      <w:r>
        <w:rPr>
          <w:rFonts w:hint="eastAsia"/>
          <w:color w:val="000000"/>
        </w:rPr>
        <w:t>。同时通过软件定义网络，使得整张校园网络变得更加柔性智能，引入</w:t>
      </w:r>
      <w:r>
        <w:rPr>
          <w:rFonts w:hint="eastAsia"/>
          <w:color w:val="000000"/>
        </w:rPr>
        <w:t>VXLAN+SDN</w:t>
      </w:r>
      <w:r>
        <w:rPr>
          <w:rFonts w:hint="eastAsia"/>
          <w:color w:val="000000"/>
        </w:rPr>
        <w:t>的技术，通过构建基于</w:t>
      </w:r>
      <w:r>
        <w:rPr>
          <w:rFonts w:hint="eastAsia"/>
          <w:color w:val="000000"/>
        </w:rPr>
        <w:t>VXLAN</w:t>
      </w:r>
      <w:r>
        <w:rPr>
          <w:rFonts w:hint="eastAsia"/>
          <w:color w:val="000000"/>
        </w:rPr>
        <w:t>的新一代的柔性园区基础网络，配合软件定义的相关理念，颠覆传统的园区网“人适应网”的现状，实现整个校园网范围内的“网随人动”的效果。</w:t>
      </w:r>
    </w:p>
    <w:p w:rsidR="005C3C5B" w:rsidRDefault="005C3C5B" w:rsidP="005C3C5B">
      <w:pPr>
        <w:rPr>
          <w:color w:val="000000"/>
        </w:rPr>
      </w:pPr>
      <w:r>
        <w:rPr>
          <w:rFonts w:hint="eastAsia"/>
          <w:color w:val="000000"/>
        </w:rPr>
        <w:t>6</w:t>
      </w:r>
      <w:r>
        <w:rPr>
          <w:rFonts w:hint="eastAsia"/>
          <w:color w:val="000000"/>
        </w:rPr>
        <w:t>．</w:t>
      </w:r>
      <w:r w:rsidRPr="00C61EFE">
        <w:rPr>
          <w:rFonts w:hint="eastAsia"/>
          <w:color w:val="000000"/>
        </w:rPr>
        <w:t>通过部署网络流量大数据分析设备，对网络数据关键业务流量甚至全流量无死角管理和监控、回溯，清晰直观掌握整个网络的运行情况。在产生网络故障事件时，根据用户、应用、协议、数据包的实时和历史数据，快速分析定位故障点、判断影响范围、界定责任，避免处理过程过长、证据不充足，不能及时的修复和控制导致损失不可控、责任主体不明的情况，保障业务持续稳定，实现服务的价值最大化，同时分析异常流量路径，做到对异常行为的事前预警。</w:t>
      </w:r>
    </w:p>
    <w:p w:rsidR="005C3C5B" w:rsidRDefault="005C3C5B" w:rsidP="005C3C5B">
      <w:pPr>
        <w:rPr>
          <w:color w:val="000000"/>
        </w:rPr>
      </w:pPr>
      <w:r>
        <w:rPr>
          <w:rFonts w:hint="eastAsia"/>
          <w:color w:val="000000"/>
        </w:rPr>
        <w:t>7</w:t>
      </w:r>
      <w:r>
        <w:rPr>
          <w:rFonts w:hint="eastAsia"/>
          <w:color w:val="000000"/>
        </w:rPr>
        <w:t>．通过部署上网行为管理一体机，通过</w:t>
      </w:r>
      <w:r w:rsidRPr="00705166">
        <w:rPr>
          <w:color w:val="000000"/>
        </w:rPr>
        <w:t>网页访问过滤、网络应用控制、带宽流量管理、信息收发审计、用户行为分析</w:t>
      </w:r>
      <w:r>
        <w:rPr>
          <w:rFonts w:hint="eastAsia"/>
          <w:color w:val="000000"/>
        </w:rPr>
        <w:t>，规范校园网用户的上网行为，提升校园网带宽的利用率。引入一台超融合服务器用于增加现有的服务器资源，用于部署各类管理软件。</w:t>
      </w:r>
    </w:p>
    <w:p w:rsidR="005C3C5B" w:rsidRDefault="005C3C5B" w:rsidP="005C3C5B">
      <w:pPr>
        <w:rPr>
          <w:color w:val="000000"/>
        </w:rPr>
      </w:pPr>
      <w:r>
        <w:rPr>
          <w:rFonts w:hint="eastAsia"/>
          <w:color w:val="000000"/>
        </w:rPr>
        <w:t>8</w:t>
      </w:r>
      <w:r>
        <w:rPr>
          <w:rFonts w:hint="eastAsia"/>
          <w:color w:val="000000"/>
        </w:rPr>
        <w:t>．本次项目采购的设备</w:t>
      </w:r>
      <w:proofErr w:type="gramStart"/>
      <w:r>
        <w:rPr>
          <w:rFonts w:hint="eastAsia"/>
          <w:color w:val="000000"/>
        </w:rPr>
        <w:t>需能够</w:t>
      </w:r>
      <w:proofErr w:type="gramEnd"/>
      <w:r>
        <w:rPr>
          <w:rFonts w:hint="eastAsia"/>
          <w:color w:val="000000"/>
        </w:rPr>
        <w:t>支持</w:t>
      </w:r>
      <w:r>
        <w:rPr>
          <w:rFonts w:hint="eastAsia"/>
          <w:color w:val="000000"/>
        </w:rPr>
        <w:t>IPv6</w:t>
      </w:r>
      <w:r>
        <w:rPr>
          <w:rFonts w:hint="eastAsia"/>
          <w:color w:val="000000"/>
        </w:rPr>
        <w:t>协议</w:t>
      </w:r>
      <w:proofErr w:type="gramStart"/>
      <w:r>
        <w:rPr>
          <w:rFonts w:hint="eastAsia"/>
          <w:color w:val="000000"/>
        </w:rPr>
        <w:t>栈</w:t>
      </w:r>
      <w:proofErr w:type="gramEnd"/>
      <w:r>
        <w:rPr>
          <w:rFonts w:hint="eastAsia"/>
          <w:color w:val="000000"/>
        </w:rPr>
        <w:t>相关协议，能够为校园网将来过渡到</w:t>
      </w:r>
      <w:r>
        <w:rPr>
          <w:rFonts w:hint="eastAsia"/>
          <w:color w:val="000000"/>
        </w:rPr>
        <w:t>IPv6</w:t>
      </w:r>
      <w:r w:rsidR="005F122B">
        <w:rPr>
          <w:rFonts w:hint="eastAsia"/>
          <w:color w:val="000000"/>
        </w:rPr>
        <w:t>提供必要的硬件和软件支持；目前</w:t>
      </w:r>
      <w:r>
        <w:rPr>
          <w:rFonts w:hint="eastAsia"/>
          <w:color w:val="000000"/>
        </w:rPr>
        <w:t>校园网配置有</w:t>
      </w:r>
      <w:proofErr w:type="spellStart"/>
      <w:r>
        <w:rPr>
          <w:rFonts w:hint="eastAsia"/>
          <w:color w:val="000000"/>
        </w:rPr>
        <w:t>waf</w:t>
      </w:r>
      <w:proofErr w:type="spellEnd"/>
      <w:r>
        <w:rPr>
          <w:rFonts w:hint="eastAsia"/>
          <w:color w:val="000000"/>
        </w:rPr>
        <w:t>、</w:t>
      </w:r>
      <w:r>
        <w:rPr>
          <w:rFonts w:hint="eastAsia"/>
          <w:color w:val="000000"/>
        </w:rPr>
        <w:t>IPS</w:t>
      </w:r>
      <w:r>
        <w:rPr>
          <w:rFonts w:hint="eastAsia"/>
          <w:color w:val="000000"/>
        </w:rPr>
        <w:t>、</w:t>
      </w:r>
      <w:proofErr w:type="gramStart"/>
      <w:r>
        <w:rPr>
          <w:rFonts w:hint="eastAsia"/>
          <w:color w:val="000000"/>
        </w:rPr>
        <w:t>堡垒机</w:t>
      </w:r>
      <w:proofErr w:type="gramEnd"/>
      <w:r>
        <w:rPr>
          <w:rFonts w:hint="eastAsia"/>
          <w:color w:val="000000"/>
        </w:rPr>
        <w:t>等安全防护设备，校园网改造后不影响安全设备的正常使用，同时对原校园网</w:t>
      </w:r>
      <w:proofErr w:type="gramStart"/>
      <w:r>
        <w:rPr>
          <w:rFonts w:hint="eastAsia"/>
          <w:color w:val="000000"/>
        </w:rPr>
        <w:t>可利旧的</w:t>
      </w:r>
      <w:proofErr w:type="gramEnd"/>
      <w:r>
        <w:rPr>
          <w:rFonts w:hint="eastAsia"/>
          <w:color w:val="000000"/>
        </w:rPr>
        <w:t>设备能够有效兼容。</w:t>
      </w:r>
    </w:p>
    <w:p w:rsidR="005C3C5B" w:rsidRDefault="005C3C5B" w:rsidP="005C3C5B">
      <w:r>
        <w:rPr>
          <w:rFonts w:hint="eastAsia"/>
        </w:rPr>
        <w:t>9</w:t>
      </w:r>
      <w:r>
        <w:rPr>
          <w:rFonts w:hint="eastAsia"/>
        </w:rPr>
        <w:t>．对学校现有的光缆线路进行检测、补充，保证各区域汇聚点到数据中心机房的双链路上联，各</w:t>
      </w:r>
      <w:proofErr w:type="gramStart"/>
      <w:r>
        <w:rPr>
          <w:rFonts w:hint="eastAsia"/>
        </w:rPr>
        <w:t>接入楼幢到</w:t>
      </w:r>
      <w:proofErr w:type="gramEnd"/>
      <w:r>
        <w:rPr>
          <w:rFonts w:hint="eastAsia"/>
        </w:rPr>
        <w:t>区域</w:t>
      </w:r>
      <w:proofErr w:type="gramStart"/>
      <w:r>
        <w:rPr>
          <w:rFonts w:hint="eastAsia"/>
        </w:rPr>
        <w:t>汇聚点单链路</w:t>
      </w:r>
      <w:proofErr w:type="gramEnd"/>
      <w:r>
        <w:rPr>
          <w:rFonts w:hint="eastAsia"/>
        </w:rPr>
        <w:t>上联，并提供一定</w:t>
      </w:r>
      <w:r w:rsidR="00023AF6">
        <w:rPr>
          <w:rFonts w:hint="eastAsia"/>
        </w:rPr>
        <w:t>数量</w:t>
      </w:r>
      <w:r>
        <w:rPr>
          <w:rFonts w:hint="eastAsia"/>
        </w:rPr>
        <w:t>链路冗余。</w:t>
      </w:r>
    </w:p>
    <w:p w:rsidR="005C3C5B" w:rsidRPr="00724C8A" w:rsidRDefault="005C3C5B" w:rsidP="005C3C5B">
      <w:pPr>
        <w:widowControl/>
        <w:spacing w:before="100" w:beforeAutospacing="1" w:after="100" w:afterAutospacing="1" w:line="271" w:lineRule="auto"/>
        <w:jc w:val="left"/>
        <w:outlineLvl w:val="1"/>
        <w:rPr>
          <w:rFonts w:ascii="宋体" w:hAnsi="宋体" w:cs="宋体"/>
          <w:b/>
          <w:bCs/>
          <w:kern w:val="0"/>
          <w:sz w:val="28"/>
          <w:szCs w:val="21"/>
        </w:rPr>
      </w:pPr>
      <w:r w:rsidRPr="00724C8A">
        <w:rPr>
          <w:rFonts w:ascii="宋体" w:hAnsi="宋体" w:cs="宋体" w:hint="eastAsia"/>
          <w:b/>
          <w:bCs/>
          <w:kern w:val="0"/>
          <w:sz w:val="28"/>
          <w:szCs w:val="21"/>
        </w:rPr>
        <w:t>四、设备技术参数及相关</w:t>
      </w:r>
      <w:r>
        <w:rPr>
          <w:rFonts w:ascii="宋体" w:hAnsi="宋体" w:cs="宋体" w:hint="eastAsia"/>
          <w:b/>
          <w:bCs/>
          <w:kern w:val="0"/>
          <w:sz w:val="28"/>
          <w:szCs w:val="21"/>
        </w:rPr>
        <w:t>要求</w:t>
      </w:r>
    </w:p>
    <w:tbl>
      <w:tblPr>
        <w:tblW w:w="8840" w:type="dxa"/>
        <w:tblInd w:w="93" w:type="dxa"/>
        <w:tblLook w:val="04A0" w:firstRow="1" w:lastRow="0" w:firstColumn="1" w:lastColumn="0" w:noHBand="0" w:noVBand="1"/>
      </w:tblPr>
      <w:tblGrid>
        <w:gridCol w:w="8840"/>
      </w:tblGrid>
      <w:tr w:rsidR="005C3C5B" w:rsidRPr="00400B7D" w:rsidTr="00E15036">
        <w:trPr>
          <w:trHeight w:val="525"/>
        </w:trPr>
        <w:tc>
          <w:tcPr>
            <w:tcW w:w="884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5C3C5B" w:rsidRPr="00400B7D" w:rsidRDefault="005C3C5B" w:rsidP="00E15036">
            <w:pPr>
              <w:widowControl/>
              <w:jc w:val="left"/>
              <w:rPr>
                <w:rFonts w:ascii="宋体" w:hAnsi="宋体" w:cs="宋体"/>
                <w:b/>
                <w:bCs/>
                <w:color w:val="000000"/>
                <w:kern w:val="0"/>
                <w:sz w:val="29"/>
                <w:szCs w:val="29"/>
              </w:rPr>
            </w:pPr>
            <w:r>
              <w:rPr>
                <w:rFonts w:ascii="宋体" w:hAnsi="宋体" w:cs="宋体" w:hint="eastAsia"/>
                <w:b/>
                <w:bCs/>
                <w:color w:val="000000"/>
                <w:kern w:val="0"/>
                <w:sz w:val="29"/>
                <w:szCs w:val="29"/>
              </w:rPr>
              <w:t>1.</w:t>
            </w:r>
            <w:r w:rsidRPr="00400B7D">
              <w:rPr>
                <w:rFonts w:ascii="宋体" w:hAnsi="宋体" w:cs="宋体" w:hint="eastAsia"/>
                <w:b/>
                <w:bCs/>
                <w:color w:val="000000"/>
                <w:kern w:val="0"/>
                <w:sz w:val="29"/>
                <w:szCs w:val="29"/>
              </w:rPr>
              <w:t>核心交换机 数量2台</w:t>
            </w:r>
          </w:p>
        </w:tc>
      </w:tr>
      <w:tr w:rsidR="005C3C5B" w:rsidRPr="00400B7D" w:rsidTr="00E15036">
        <w:trPr>
          <w:trHeight w:val="9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lastRenderedPageBreak/>
              <w:t>1.</w:t>
            </w:r>
            <w:r w:rsidRPr="00400B7D">
              <w:rPr>
                <w:rFonts w:ascii="宋体" w:hAnsi="宋体" w:cs="Calibri" w:hint="eastAsia"/>
                <w:color w:val="000000"/>
                <w:kern w:val="0"/>
                <w:szCs w:val="21"/>
              </w:rPr>
              <w:t>★支持多级交换架构，交换网板与主控板硬件槽位分离，业务板卡与交换网板采用完全正交设计（槽位互相垂直）</w:t>
            </w:r>
            <w:r w:rsidRPr="00400B7D">
              <w:rPr>
                <w:rFonts w:ascii="Calibri" w:hAnsi="Calibri" w:cs="Calibri"/>
                <w:color w:val="000000"/>
                <w:kern w:val="0"/>
                <w:szCs w:val="21"/>
              </w:rPr>
              <w:t>,</w:t>
            </w:r>
            <w:r w:rsidRPr="00400B7D">
              <w:rPr>
                <w:rFonts w:ascii="宋体" w:hAnsi="宋体" w:cs="Calibri" w:hint="eastAsia"/>
                <w:color w:val="000000"/>
                <w:kern w:val="0"/>
                <w:szCs w:val="21"/>
              </w:rPr>
              <w:t>提供</w:t>
            </w:r>
            <w:proofErr w:type="gramStart"/>
            <w:r w:rsidRPr="00400B7D">
              <w:rPr>
                <w:rFonts w:ascii="宋体" w:hAnsi="宋体" w:cs="Calibri" w:hint="eastAsia"/>
                <w:color w:val="000000"/>
                <w:kern w:val="0"/>
                <w:szCs w:val="21"/>
              </w:rPr>
              <w:t>官网证明</w:t>
            </w:r>
            <w:proofErr w:type="gramEnd"/>
            <w:r w:rsidRPr="00400B7D">
              <w:rPr>
                <w:rFonts w:ascii="宋体" w:hAnsi="宋体" w:cs="Calibri" w:hint="eastAsia"/>
                <w:color w:val="000000"/>
                <w:kern w:val="0"/>
                <w:szCs w:val="21"/>
              </w:rPr>
              <w:t>和实物正反面图片，指明槽位物理位置关系，并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88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2.</w:t>
            </w:r>
            <w:r w:rsidRPr="00400B7D">
              <w:rPr>
                <w:rFonts w:ascii="宋体" w:hAnsi="宋体" w:cs="Calibri" w:hint="eastAsia"/>
                <w:color w:val="000000"/>
                <w:kern w:val="0"/>
                <w:szCs w:val="21"/>
              </w:rPr>
              <w:t>★业务插槽数≥</w:t>
            </w:r>
            <w:r w:rsidRPr="00400B7D">
              <w:rPr>
                <w:rFonts w:ascii="Calibri" w:hAnsi="Calibri" w:cs="Calibri"/>
                <w:color w:val="000000"/>
                <w:kern w:val="0"/>
                <w:szCs w:val="21"/>
              </w:rPr>
              <w:t>8</w:t>
            </w:r>
            <w:r w:rsidRPr="00400B7D">
              <w:rPr>
                <w:rFonts w:ascii="宋体" w:hAnsi="宋体" w:cs="Calibri" w:hint="eastAsia"/>
                <w:color w:val="000000"/>
                <w:kern w:val="0"/>
                <w:szCs w:val="21"/>
              </w:rPr>
              <w:t>，交换容量≥</w:t>
            </w:r>
            <w:r w:rsidRPr="00400B7D">
              <w:rPr>
                <w:rFonts w:ascii="Calibri" w:hAnsi="Calibri" w:cs="Calibri"/>
                <w:color w:val="000000"/>
                <w:kern w:val="0"/>
                <w:szCs w:val="21"/>
              </w:rPr>
              <w:t>500Tbps</w:t>
            </w:r>
            <w:r w:rsidRPr="00400B7D">
              <w:rPr>
                <w:rFonts w:ascii="宋体" w:hAnsi="宋体" w:cs="Calibri" w:hint="eastAsia"/>
                <w:color w:val="000000"/>
                <w:kern w:val="0"/>
                <w:szCs w:val="21"/>
              </w:rPr>
              <w:t>，包转发率≥</w:t>
            </w:r>
            <w:r w:rsidRPr="00400B7D">
              <w:rPr>
                <w:rFonts w:ascii="Calibri" w:hAnsi="Calibri" w:cs="Calibri"/>
                <w:color w:val="000000"/>
                <w:kern w:val="0"/>
                <w:szCs w:val="21"/>
              </w:rPr>
              <w:t>90000Mpps</w:t>
            </w:r>
            <w:r w:rsidRPr="00400B7D">
              <w:rPr>
                <w:rFonts w:ascii="宋体" w:hAnsi="宋体" w:cs="Calibri" w:hint="eastAsia"/>
                <w:color w:val="000000"/>
                <w:kern w:val="0"/>
                <w:szCs w:val="21"/>
              </w:rPr>
              <w:t>；严格前后风道散热设计（不允许侧进风），确保与机房散热风道保持一致，提升散热效率；最大独立交换网模块≥</w:t>
            </w:r>
            <w:r w:rsidRPr="00400B7D">
              <w:rPr>
                <w:rFonts w:ascii="Calibri" w:hAnsi="Calibri" w:cs="Calibri"/>
                <w:color w:val="000000"/>
                <w:kern w:val="0"/>
                <w:szCs w:val="21"/>
              </w:rPr>
              <w:t>5</w:t>
            </w:r>
            <w:r w:rsidRPr="00400B7D">
              <w:rPr>
                <w:rFonts w:ascii="宋体" w:hAnsi="宋体" w:cs="Calibri" w:hint="eastAsia"/>
                <w:color w:val="000000"/>
                <w:kern w:val="0"/>
                <w:szCs w:val="21"/>
              </w:rPr>
              <w:t>，要求</w:t>
            </w:r>
            <w:proofErr w:type="gramStart"/>
            <w:r w:rsidRPr="00400B7D">
              <w:rPr>
                <w:rFonts w:ascii="宋体" w:hAnsi="宋体" w:cs="Calibri" w:hint="eastAsia"/>
                <w:color w:val="000000"/>
                <w:kern w:val="0"/>
                <w:szCs w:val="21"/>
              </w:rPr>
              <w:t>提供官网链接</w:t>
            </w:r>
            <w:proofErr w:type="gramEnd"/>
            <w:r w:rsidRPr="00400B7D">
              <w:rPr>
                <w:rFonts w:ascii="宋体" w:hAnsi="宋体" w:cs="Calibri" w:hint="eastAsia"/>
                <w:color w:val="000000"/>
                <w:kern w:val="0"/>
                <w:szCs w:val="21"/>
              </w:rPr>
              <w:t>截</w:t>
            </w:r>
            <w:proofErr w:type="gramStart"/>
            <w:r w:rsidRPr="00400B7D">
              <w:rPr>
                <w:rFonts w:ascii="宋体" w:hAnsi="宋体" w:cs="Calibri" w:hint="eastAsia"/>
                <w:color w:val="000000"/>
                <w:kern w:val="0"/>
                <w:szCs w:val="21"/>
              </w:rPr>
              <w:t>图证明</w:t>
            </w:r>
            <w:proofErr w:type="gramEnd"/>
            <w:r w:rsidRPr="00400B7D">
              <w:rPr>
                <w:rFonts w:ascii="宋体" w:hAnsi="宋体" w:cs="Calibri" w:hint="eastAsia"/>
                <w:color w:val="000000"/>
                <w:kern w:val="0"/>
                <w:szCs w:val="21"/>
              </w:rPr>
              <w:t>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49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3.</w:t>
            </w:r>
            <w:r w:rsidRPr="00400B7D">
              <w:rPr>
                <w:rFonts w:ascii="宋体" w:hAnsi="宋体" w:cs="Calibri" w:hint="eastAsia"/>
                <w:color w:val="000000"/>
                <w:kern w:val="0"/>
                <w:szCs w:val="21"/>
              </w:rPr>
              <w:t>以太网支持</w:t>
            </w:r>
            <w:proofErr w:type="gramStart"/>
            <w:r w:rsidRPr="00400B7D">
              <w:rPr>
                <w:rFonts w:ascii="宋体" w:hAnsi="宋体" w:cs="Calibri" w:hint="eastAsia"/>
                <w:color w:val="000000"/>
                <w:kern w:val="0"/>
                <w:szCs w:val="21"/>
              </w:rPr>
              <w:t>千兆电口，千兆光口</w:t>
            </w:r>
            <w:proofErr w:type="gramEnd"/>
            <w:r w:rsidRPr="00400B7D">
              <w:rPr>
                <w:rFonts w:ascii="宋体" w:hAnsi="宋体" w:cs="Calibri" w:hint="eastAsia"/>
                <w:color w:val="000000"/>
                <w:kern w:val="0"/>
                <w:szCs w:val="21"/>
              </w:rPr>
              <w:t>，万兆光口、万兆电口、</w:t>
            </w:r>
            <w:r w:rsidRPr="00400B7D">
              <w:rPr>
                <w:rFonts w:ascii="Calibri" w:hAnsi="Calibri" w:cs="Calibri"/>
                <w:color w:val="000000"/>
                <w:kern w:val="0"/>
                <w:szCs w:val="21"/>
              </w:rPr>
              <w:t>40G</w:t>
            </w:r>
            <w:r w:rsidRPr="00400B7D">
              <w:rPr>
                <w:rFonts w:ascii="宋体" w:hAnsi="宋体" w:cs="Calibri" w:hint="eastAsia"/>
                <w:color w:val="000000"/>
                <w:kern w:val="0"/>
                <w:szCs w:val="21"/>
              </w:rPr>
              <w:t>端口、</w:t>
            </w:r>
            <w:r w:rsidRPr="00400B7D">
              <w:rPr>
                <w:rFonts w:ascii="Calibri" w:hAnsi="Calibri" w:cs="Calibri"/>
                <w:color w:val="000000"/>
                <w:kern w:val="0"/>
                <w:szCs w:val="21"/>
              </w:rPr>
              <w:t>100G</w:t>
            </w:r>
            <w:r w:rsidRPr="00400B7D">
              <w:rPr>
                <w:rFonts w:ascii="宋体" w:hAnsi="宋体" w:cs="Calibri" w:hint="eastAsia"/>
                <w:color w:val="000000"/>
                <w:kern w:val="0"/>
                <w:szCs w:val="21"/>
              </w:rPr>
              <w:t>端口，要求</w:t>
            </w:r>
            <w:proofErr w:type="gramStart"/>
            <w:r w:rsidRPr="00400B7D">
              <w:rPr>
                <w:rFonts w:ascii="宋体" w:hAnsi="宋体" w:cs="Calibri" w:hint="eastAsia"/>
                <w:color w:val="000000"/>
                <w:kern w:val="0"/>
                <w:szCs w:val="21"/>
              </w:rPr>
              <w:t>提供官网链接</w:t>
            </w:r>
            <w:proofErr w:type="gramEnd"/>
            <w:r w:rsidRPr="00400B7D">
              <w:rPr>
                <w:rFonts w:ascii="宋体" w:hAnsi="宋体" w:cs="Calibri" w:hint="eastAsia"/>
                <w:color w:val="000000"/>
                <w:kern w:val="0"/>
                <w:szCs w:val="21"/>
              </w:rPr>
              <w:t>及截</w:t>
            </w:r>
            <w:proofErr w:type="gramStart"/>
            <w:r w:rsidRPr="00400B7D">
              <w:rPr>
                <w:rFonts w:ascii="宋体" w:hAnsi="宋体" w:cs="Calibri" w:hint="eastAsia"/>
                <w:color w:val="000000"/>
                <w:kern w:val="0"/>
                <w:szCs w:val="21"/>
              </w:rPr>
              <w:t>图证明</w:t>
            </w:r>
            <w:proofErr w:type="gramEnd"/>
            <w:r w:rsidRPr="00400B7D">
              <w:rPr>
                <w:rFonts w:ascii="宋体" w:hAnsi="宋体" w:cs="Calibri" w:hint="eastAsia"/>
                <w:color w:val="000000"/>
                <w:kern w:val="0"/>
                <w:szCs w:val="21"/>
              </w:rPr>
              <w:t>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55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4.</w:t>
            </w:r>
            <w:r w:rsidRPr="00400B7D">
              <w:rPr>
                <w:rFonts w:ascii="宋体" w:hAnsi="宋体" w:cs="Calibri" w:hint="eastAsia"/>
                <w:color w:val="000000"/>
                <w:kern w:val="0"/>
                <w:szCs w:val="21"/>
              </w:rPr>
              <w:t>主控引擎、电源、接口模块、风扇、交换网板等关键部件可热插拔；</w:t>
            </w:r>
          </w:p>
        </w:tc>
      </w:tr>
      <w:tr w:rsidR="005C3C5B" w:rsidRPr="00400B7D" w:rsidTr="00E15036">
        <w:trPr>
          <w:trHeight w:val="9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5.</w:t>
            </w:r>
            <w:r w:rsidRPr="00400B7D">
              <w:rPr>
                <w:rFonts w:ascii="宋体" w:hAnsi="宋体" w:cs="Calibri" w:hint="eastAsia"/>
                <w:color w:val="000000"/>
                <w:kern w:val="0"/>
                <w:szCs w:val="21"/>
              </w:rPr>
              <w:t>支持多业务融合板卡，能够与设备紧耦合无需外部连线，支持内联端口备份提高可靠性，</w:t>
            </w:r>
            <w:r w:rsidRPr="00400B7D">
              <w:rPr>
                <w:rFonts w:ascii="宋体" w:hAnsi="宋体" w:cs="Calibri" w:hint="eastAsia"/>
                <w:color w:val="000000"/>
                <w:kern w:val="0"/>
                <w:sz w:val="22"/>
              </w:rPr>
              <w:t>要求提供工信部下属的国家级权威测评机构出具的功能测试报告并</w:t>
            </w:r>
            <w:r w:rsidRPr="00400B7D">
              <w:rPr>
                <w:rFonts w:ascii="宋体" w:hAnsi="宋体" w:cs="Calibri" w:hint="eastAsia"/>
                <w:b/>
                <w:bCs/>
                <w:color w:val="000000"/>
                <w:kern w:val="0"/>
                <w:sz w:val="22"/>
              </w:rPr>
              <w:t>加盖设备厂家公章</w:t>
            </w:r>
            <w:r w:rsidRPr="00400B7D">
              <w:rPr>
                <w:rFonts w:ascii="宋体" w:hAnsi="宋体" w:cs="Calibri" w:hint="eastAsia"/>
                <w:color w:val="000000"/>
                <w:kern w:val="0"/>
                <w:sz w:val="22"/>
              </w:rPr>
              <w:t>；</w:t>
            </w:r>
          </w:p>
        </w:tc>
      </w:tr>
      <w:tr w:rsidR="005C3C5B" w:rsidRPr="00400B7D" w:rsidTr="00E15036">
        <w:trPr>
          <w:trHeight w:val="106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6.</w:t>
            </w:r>
            <w:r w:rsidRPr="00400B7D">
              <w:rPr>
                <w:rFonts w:ascii="宋体" w:hAnsi="宋体" w:cs="Calibri" w:hint="eastAsia"/>
                <w:color w:val="000000"/>
                <w:kern w:val="0"/>
                <w:szCs w:val="21"/>
              </w:rPr>
              <w:t>支持</w:t>
            </w:r>
            <w:r w:rsidRPr="00400B7D">
              <w:rPr>
                <w:rFonts w:ascii="Calibri" w:hAnsi="Calibri" w:cs="Calibri"/>
                <w:color w:val="000000"/>
                <w:kern w:val="0"/>
                <w:szCs w:val="21"/>
              </w:rPr>
              <w:t>N</w:t>
            </w:r>
            <w:r w:rsidRPr="00400B7D">
              <w:rPr>
                <w:rFonts w:ascii="宋体" w:hAnsi="宋体" w:cs="Calibri" w:hint="eastAsia"/>
                <w:color w:val="000000"/>
                <w:kern w:val="0"/>
                <w:szCs w:val="21"/>
              </w:rPr>
              <w:t>：</w:t>
            </w:r>
            <w:r w:rsidRPr="00400B7D">
              <w:rPr>
                <w:rFonts w:ascii="Calibri" w:hAnsi="Calibri" w:cs="Calibri"/>
                <w:color w:val="000000"/>
                <w:kern w:val="0"/>
                <w:szCs w:val="21"/>
              </w:rPr>
              <w:t>1</w:t>
            </w:r>
            <w:r w:rsidRPr="00400B7D">
              <w:rPr>
                <w:rFonts w:ascii="宋体" w:hAnsi="宋体" w:cs="Calibri" w:hint="eastAsia"/>
                <w:color w:val="000000"/>
                <w:kern w:val="0"/>
                <w:szCs w:val="21"/>
              </w:rPr>
              <w:t>虚拟化，最多可将</w:t>
            </w:r>
            <w:r w:rsidRPr="00400B7D">
              <w:rPr>
                <w:rFonts w:ascii="Calibri" w:hAnsi="Calibri" w:cs="Calibri"/>
                <w:color w:val="000000"/>
                <w:kern w:val="0"/>
                <w:szCs w:val="21"/>
              </w:rPr>
              <w:t>4</w:t>
            </w:r>
            <w:r w:rsidRPr="00400B7D">
              <w:rPr>
                <w:rFonts w:ascii="宋体" w:hAnsi="宋体" w:cs="Calibri" w:hint="eastAsia"/>
                <w:color w:val="000000"/>
                <w:kern w:val="0"/>
                <w:szCs w:val="21"/>
              </w:rPr>
              <w:t>台物理设备虚拟化为</w:t>
            </w:r>
            <w:r w:rsidRPr="00400B7D">
              <w:rPr>
                <w:rFonts w:ascii="Calibri" w:hAnsi="Calibri" w:cs="Calibri"/>
                <w:color w:val="000000"/>
                <w:kern w:val="0"/>
                <w:szCs w:val="21"/>
              </w:rPr>
              <w:t>1</w:t>
            </w:r>
            <w:r w:rsidRPr="00400B7D">
              <w:rPr>
                <w:rFonts w:ascii="宋体" w:hAnsi="宋体" w:cs="Calibri" w:hint="eastAsia"/>
                <w:color w:val="000000"/>
                <w:kern w:val="0"/>
                <w:szCs w:val="21"/>
              </w:rPr>
              <w:t>台逻辑设备，</w:t>
            </w:r>
            <w:r w:rsidRPr="00400B7D">
              <w:rPr>
                <w:rFonts w:ascii="宋体" w:hAnsi="宋体" w:cs="Calibri" w:hint="eastAsia"/>
                <w:color w:val="000000"/>
                <w:kern w:val="0"/>
                <w:sz w:val="22"/>
              </w:rPr>
              <w:t>要求提供工信部下属的国家级权威测评机构出具的功能测试报告并</w:t>
            </w:r>
            <w:r w:rsidRPr="00400B7D">
              <w:rPr>
                <w:rFonts w:ascii="宋体" w:hAnsi="宋体" w:cs="Calibri" w:hint="eastAsia"/>
                <w:b/>
                <w:bCs/>
                <w:color w:val="000000"/>
                <w:kern w:val="0"/>
                <w:sz w:val="22"/>
              </w:rPr>
              <w:t>加盖设备厂家公章</w:t>
            </w:r>
            <w:r w:rsidRPr="00400B7D">
              <w:rPr>
                <w:rFonts w:ascii="宋体" w:hAnsi="宋体" w:cs="Calibri" w:hint="eastAsia"/>
                <w:color w:val="000000"/>
                <w:kern w:val="0"/>
                <w:sz w:val="22"/>
              </w:rPr>
              <w:t>；</w:t>
            </w:r>
          </w:p>
        </w:tc>
      </w:tr>
      <w:tr w:rsidR="005C3C5B" w:rsidRPr="00400B7D" w:rsidTr="00E15036">
        <w:trPr>
          <w:trHeight w:val="75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7.</w:t>
            </w:r>
            <w:r w:rsidRPr="00400B7D">
              <w:rPr>
                <w:rFonts w:ascii="宋体" w:hAnsi="宋体" w:cs="Calibri" w:hint="eastAsia"/>
                <w:kern w:val="0"/>
                <w:szCs w:val="21"/>
              </w:rPr>
              <w:t>所投产</w:t>
            </w:r>
            <w:proofErr w:type="gramStart"/>
            <w:r w:rsidRPr="00400B7D">
              <w:rPr>
                <w:rFonts w:ascii="宋体" w:hAnsi="宋体" w:cs="Calibri" w:hint="eastAsia"/>
                <w:kern w:val="0"/>
                <w:szCs w:val="21"/>
              </w:rPr>
              <w:t>品支持</w:t>
            </w:r>
            <w:proofErr w:type="gramEnd"/>
            <w:r w:rsidRPr="00400B7D">
              <w:rPr>
                <w:rFonts w:ascii="宋体" w:hAnsi="宋体" w:cs="Calibri" w:hint="eastAsia"/>
                <w:kern w:val="0"/>
                <w:szCs w:val="21"/>
              </w:rPr>
              <w:t>软件定义网络</w:t>
            </w:r>
            <w:r w:rsidRPr="00400B7D">
              <w:rPr>
                <w:rFonts w:ascii="Calibri" w:hAnsi="Calibri" w:cs="Calibri"/>
                <w:kern w:val="0"/>
                <w:szCs w:val="21"/>
              </w:rPr>
              <w:t>SDN</w:t>
            </w:r>
            <w:r w:rsidRPr="00400B7D">
              <w:rPr>
                <w:rFonts w:ascii="宋体" w:hAnsi="宋体" w:cs="Calibri" w:hint="eastAsia"/>
                <w:kern w:val="0"/>
                <w:szCs w:val="21"/>
              </w:rPr>
              <w:t>，符合</w:t>
            </w:r>
            <w:bookmarkStart w:id="0" w:name="OLE_LINK9"/>
            <w:proofErr w:type="spellStart"/>
            <w:r w:rsidRPr="00400B7D">
              <w:rPr>
                <w:rFonts w:ascii="Calibri" w:hAnsi="Calibri" w:cs="Calibri"/>
                <w:kern w:val="0"/>
                <w:szCs w:val="21"/>
              </w:rPr>
              <w:t>OpenFlow</w:t>
            </w:r>
            <w:proofErr w:type="spellEnd"/>
            <w:r w:rsidRPr="00400B7D">
              <w:rPr>
                <w:rFonts w:ascii="宋体" w:hAnsi="宋体" w:cs="Calibri" w:hint="eastAsia"/>
                <w:kern w:val="0"/>
                <w:szCs w:val="21"/>
              </w:rPr>
              <w:t>协议</w:t>
            </w:r>
            <w:bookmarkEnd w:id="0"/>
            <w:r w:rsidRPr="00400B7D">
              <w:rPr>
                <w:rFonts w:ascii="宋体" w:hAnsi="宋体" w:cs="Calibri" w:hint="eastAsia"/>
                <w:kern w:val="0"/>
                <w:szCs w:val="21"/>
              </w:rPr>
              <w:t>标准，支持</w:t>
            </w:r>
            <w:r w:rsidR="00854292">
              <w:rPr>
                <w:rFonts w:ascii="Calibri" w:hAnsi="Calibri" w:cs="Calibri"/>
                <w:kern w:val="0"/>
                <w:szCs w:val="21"/>
              </w:rPr>
              <w:t>V</w:t>
            </w:r>
            <w:r w:rsidR="00854292">
              <w:rPr>
                <w:rFonts w:ascii="Calibri" w:hAnsi="Calibri" w:cs="Calibri" w:hint="eastAsia"/>
                <w:kern w:val="0"/>
                <w:szCs w:val="21"/>
              </w:rPr>
              <w:t>X</w:t>
            </w:r>
            <w:r w:rsidRPr="00400B7D">
              <w:rPr>
                <w:rFonts w:ascii="Calibri" w:hAnsi="Calibri" w:cs="Calibri"/>
                <w:kern w:val="0"/>
                <w:szCs w:val="21"/>
              </w:rPr>
              <w:t>LAN</w:t>
            </w:r>
            <w:r w:rsidRPr="00400B7D">
              <w:rPr>
                <w:rFonts w:ascii="宋体" w:hAnsi="宋体" w:cs="Calibri" w:hint="eastAsia"/>
                <w:kern w:val="0"/>
                <w:szCs w:val="21"/>
              </w:rPr>
              <w:t>；</w:t>
            </w:r>
          </w:p>
        </w:tc>
      </w:tr>
      <w:tr w:rsidR="005C3C5B" w:rsidRPr="00400B7D" w:rsidTr="00E15036">
        <w:trPr>
          <w:trHeight w:val="90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8.</w:t>
            </w:r>
            <w:r w:rsidRPr="00400B7D">
              <w:rPr>
                <w:rFonts w:ascii="宋体" w:hAnsi="宋体" w:cs="Calibri" w:hint="eastAsia"/>
                <w:color w:val="000000"/>
                <w:kern w:val="0"/>
                <w:szCs w:val="21"/>
              </w:rPr>
              <w:t>★内置智能管理功能，支持通过图形化界面设备配置及命令一键下发和版本智能升级，</w:t>
            </w:r>
            <w:r w:rsidRPr="00400B7D">
              <w:rPr>
                <w:rFonts w:ascii="宋体" w:hAnsi="宋体" w:cs="Calibri" w:hint="eastAsia"/>
                <w:color w:val="000000"/>
                <w:kern w:val="0"/>
                <w:sz w:val="22"/>
              </w:rPr>
              <w:t>要求提供工信部下属的国家级权威测评机构出具的功能测试报告</w:t>
            </w:r>
            <w:r w:rsidRPr="00400B7D">
              <w:rPr>
                <w:rFonts w:ascii="宋体" w:hAnsi="宋体" w:cs="Calibri" w:hint="eastAsia"/>
                <w:b/>
                <w:bCs/>
                <w:color w:val="000000"/>
                <w:kern w:val="0"/>
                <w:sz w:val="22"/>
              </w:rPr>
              <w:t>并加盖设备厂家公章</w:t>
            </w:r>
            <w:r w:rsidRPr="00400B7D">
              <w:rPr>
                <w:rFonts w:ascii="宋体" w:hAnsi="宋体" w:cs="Calibri" w:hint="eastAsia"/>
                <w:color w:val="000000"/>
                <w:kern w:val="0"/>
                <w:sz w:val="22"/>
              </w:rPr>
              <w:t>；</w:t>
            </w:r>
          </w:p>
        </w:tc>
      </w:tr>
      <w:tr w:rsidR="005C3C5B" w:rsidRPr="00400B7D" w:rsidTr="00E15036">
        <w:trPr>
          <w:trHeight w:val="81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9.</w:t>
            </w:r>
            <w:r w:rsidRPr="00400B7D">
              <w:rPr>
                <w:rFonts w:ascii="宋体" w:hAnsi="宋体" w:cs="Calibri" w:hint="eastAsia"/>
                <w:kern w:val="0"/>
                <w:szCs w:val="21"/>
              </w:rPr>
              <w:t>硬件支持</w:t>
            </w:r>
            <w:r w:rsidRPr="00400B7D">
              <w:rPr>
                <w:rFonts w:ascii="Calibri" w:hAnsi="Calibri" w:cs="Calibri"/>
                <w:kern w:val="0"/>
                <w:szCs w:val="21"/>
              </w:rPr>
              <w:t>IPv6</w:t>
            </w:r>
            <w:r w:rsidRPr="00400B7D">
              <w:rPr>
                <w:rFonts w:ascii="宋体" w:hAnsi="宋体" w:cs="Calibri" w:hint="eastAsia"/>
                <w:kern w:val="0"/>
                <w:szCs w:val="21"/>
              </w:rPr>
              <w:t>线速处理，路由协议</w:t>
            </w:r>
            <w:proofErr w:type="gramStart"/>
            <w:r w:rsidRPr="00400B7D">
              <w:rPr>
                <w:rFonts w:ascii="宋体" w:hAnsi="宋体" w:cs="Calibri" w:hint="eastAsia"/>
                <w:kern w:val="0"/>
                <w:szCs w:val="21"/>
              </w:rPr>
              <w:t>须支持</w:t>
            </w:r>
            <w:proofErr w:type="spellStart"/>
            <w:proofErr w:type="gramEnd"/>
            <w:r w:rsidRPr="00400B7D">
              <w:rPr>
                <w:rFonts w:ascii="Calibri" w:hAnsi="Calibri" w:cs="Calibri"/>
                <w:kern w:val="0"/>
                <w:szCs w:val="21"/>
              </w:rPr>
              <w:t>RIPng</w:t>
            </w:r>
            <w:proofErr w:type="spellEnd"/>
            <w:r w:rsidRPr="00400B7D">
              <w:rPr>
                <w:rFonts w:ascii="宋体" w:hAnsi="宋体" w:cs="Calibri" w:hint="eastAsia"/>
                <w:kern w:val="0"/>
                <w:szCs w:val="21"/>
              </w:rPr>
              <w:t>、</w:t>
            </w:r>
            <w:r w:rsidRPr="00400B7D">
              <w:rPr>
                <w:rFonts w:ascii="Calibri" w:hAnsi="Calibri" w:cs="Calibri"/>
                <w:kern w:val="0"/>
                <w:szCs w:val="21"/>
              </w:rPr>
              <w:t>OSPF V3</w:t>
            </w:r>
            <w:r w:rsidRPr="00400B7D">
              <w:rPr>
                <w:rFonts w:ascii="宋体" w:hAnsi="宋体" w:cs="Calibri" w:hint="eastAsia"/>
                <w:kern w:val="0"/>
                <w:szCs w:val="21"/>
              </w:rPr>
              <w:t>、</w:t>
            </w:r>
            <w:r w:rsidRPr="00400B7D">
              <w:rPr>
                <w:rFonts w:ascii="Calibri" w:hAnsi="Calibri" w:cs="Calibri"/>
                <w:kern w:val="0"/>
                <w:szCs w:val="21"/>
              </w:rPr>
              <w:t>IPv6 IS-IS</w:t>
            </w:r>
            <w:r w:rsidRPr="00400B7D">
              <w:rPr>
                <w:rFonts w:ascii="宋体" w:hAnsi="宋体" w:cs="Calibri" w:hint="eastAsia"/>
                <w:kern w:val="0"/>
                <w:szCs w:val="21"/>
              </w:rPr>
              <w:t>和</w:t>
            </w:r>
            <w:r w:rsidRPr="00400B7D">
              <w:rPr>
                <w:rFonts w:ascii="Calibri" w:hAnsi="Calibri" w:cs="Calibri"/>
                <w:kern w:val="0"/>
                <w:szCs w:val="21"/>
              </w:rPr>
              <w:t>IPv6 BGP</w:t>
            </w:r>
            <w:r w:rsidR="00B02BDA">
              <w:rPr>
                <w:rFonts w:ascii="宋体" w:hAnsi="宋体" w:cs="Calibri" w:hint="eastAsia"/>
                <w:kern w:val="0"/>
                <w:szCs w:val="21"/>
              </w:rPr>
              <w:t>，隧道协议</w:t>
            </w:r>
            <w:proofErr w:type="gramStart"/>
            <w:r w:rsidRPr="00400B7D">
              <w:rPr>
                <w:rFonts w:ascii="宋体" w:hAnsi="宋体" w:cs="Calibri" w:hint="eastAsia"/>
                <w:kern w:val="0"/>
                <w:szCs w:val="21"/>
              </w:rPr>
              <w:t>须支持</w:t>
            </w:r>
            <w:proofErr w:type="gramEnd"/>
            <w:r w:rsidRPr="00400B7D">
              <w:rPr>
                <w:rFonts w:ascii="Calibri" w:hAnsi="Calibri" w:cs="Calibri"/>
                <w:kern w:val="0"/>
                <w:szCs w:val="21"/>
              </w:rPr>
              <w:t>IPv6</w:t>
            </w:r>
            <w:r w:rsidRPr="00400B7D">
              <w:rPr>
                <w:rFonts w:ascii="宋体" w:hAnsi="宋体" w:cs="Calibri" w:hint="eastAsia"/>
                <w:kern w:val="0"/>
                <w:szCs w:val="21"/>
              </w:rPr>
              <w:t>手动隧道、</w:t>
            </w:r>
            <w:bookmarkStart w:id="1" w:name="OLE_LINK3"/>
            <w:bookmarkStart w:id="2" w:name="OLE_LINK4"/>
            <w:r w:rsidRPr="00400B7D">
              <w:rPr>
                <w:rFonts w:ascii="Calibri" w:hAnsi="Calibri" w:cs="Calibri"/>
                <w:kern w:val="0"/>
                <w:szCs w:val="21"/>
              </w:rPr>
              <w:t>6to4</w:t>
            </w:r>
            <w:r w:rsidRPr="00400B7D">
              <w:rPr>
                <w:rFonts w:ascii="宋体" w:hAnsi="宋体" w:cs="Calibri" w:hint="eastAsia"/>
                <w:kern w:val="0"/>
                <w:szCs w:val="21"/>
              </w:rPr>
              <w:t>隧道</w:t>
            </w:r>
            <w:bookmarkEnd w:id="1"/>
            <w:bookmarkEnd w:id="2"/>
            <w:r w:rsidRPr="00400B7D">
              <w:rPr>
                <w:rFonts w:ascii="宋体" w:hAnsi="宋体" w:cs="Calibri" w:hint="eastAsia"/>
                <w:kern w:val="0"/>
                <w:szCs w:val="21"/>
              </w:rPr>
              <w:t>和</w:t>
            </w:r>
            <w:bookmarkStart w:id="3" w:name="OLE_LINK7"/>
            <w:bookmarkStart w:id="4" w:name="OLE_LINK8"/>
            <w:r w:rsidRPr="00400B7D">
              <w:rPr>
                <w:rFonts w:ascii="Calibri" w:hAnsi="Calibri" w:cs="Calibri"/>
                <w:kern w:val="0"/>
                <w:szCs w:val="21"/>
              </w:rPr>
              <w:t>ISATAP</w:t>
            </w:r>
            <w:bookmarkEnd w:id="3"/>
            <w:bookmarkEnd w:id="4"/>
            <w:r w:rsidRPr="00400B7D">
              <w:rPr>
                <w:rFonts w:ascii="宋体" w:hAnsi="宋体" w:cs="Calibri" w:hint="eastAsia"/>
                <w:kern w:val="0"/>
                <w:szCs w:val="21"/>
              </w:rPr>
              <w:t>隧道；</w:t>
            </w:r>
          </w:p>
        </w:tc>
      </w:tr>
      <w:tr w:rsidR="005C3C5B" w:rsidRPr="00400B7D" w:rsidTr="00E15036">
        <w:trPr>
          <w:trHeight w:val="9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10.</w:t>
            </w:r>
            <w:r w:rsidRPr="00400B7D">
              <w:rPr>
                <w:rFonts w:ascii="宋体" w:hAnsi="宋体" w:cs="Calibri" w:hint="eastAsia"/>
                <w:color w:val="000000"/>
                <w:kern w:val="0"/>
                <w:szCs w:val="21"/>
              </w:rPr>
              <w:t>★配置要求：单台配置</w:t>
            </w:r>
            <w:r w:rsidRPr="00400B7D">
              <w:rPr>
                <w:rFonts w:ascii="Calibri" w:hAnsi="Calibri" w:cs="Calibri"/>
                <w:color w:val="000000"/>
                <w:kern w:val="0"/>
                <w:szCs w:val="21"/>
              </w:rPr>
              <w:t>2</w:t>
            </w:r>
            <w:r w:rsidRPr="00400B7D">
              <w:rPr>
                <w:rFonts w:ascii="宋体" w:hAnsi="宋体" w:cs="Calibri" w:hint="eastAsia"/>
                <w:color w:val="000000"/>
                <w:kern w:val="0"/>
                <w:szCs w:val="21"/>
              </w:rPr>
              <w:t>个主控模块，配置</w:t>
            </w:r>
            <w:r w:rsidRPr="00400B7D">
              <w:rPr>
                <w:rFonts w:ascii="Calibri" w:hAnsi="Calibri" w:cs="Calibri"/>
                <w:color w:val="000000"/>
                <w:kern w:val="0"/>
                <w:szCs w:val="21"/>
              </w:rPr>
              <w:t>4</w:t>
            </w:r>
            <w:r w:rsidRPr="00400B7D">
              <w:rPr>
                <w:rFonts w:ascii="宋体" w:hAnsi="宋体" w:cs="Calibri" w:hint="eastAsia"/>
                <w:color w:val="000000"/>
                <w:kern w:val="0"/>
                <w:szCs w:val="21"/>
              </w:rPr>
              <w:t>块交换网板，</w:t>
            </w:r>
            <w:r w:rsidRPr="00400B7D">
              <w:rPr>
                <w:rFonts w:ascii="Calibri" w:hAnsi="Calibri" w:cs="Calibri"/>
                <w:color w:val="000000"/>
                <w:kern w:val="0"/>
                <w:szCs w:val="21"/>
              </w:rPr>
              <w:t>2</w:t>
            </w:r>
            <w:r w:rsidRPr="00400B7D">
              <w:rPr>
                <w:rFonts w:ascii="宋体" w:hAnsi="宋体" w:cs="Calibri" w:hint="eastAsia"/>
                <w:color w:val="000000"/>
                <w:kern w:val="0"/>
                <w:szCs w:val="21"/>
              </w:rPr>
              <w:t>个</w:t>
            </w:r>
            <w:r w:rsidRPr="00400B7D">
              <w:rPr>
                <w:rFonts w:ascii="Calibri" w:hAnsi="Calibri" w:cs="Calibri"/>
                <w:color w:val="000000"/>
                <w:kern w:val="0"/>
                <w:szCs w:val="21"/>
              </w:rPr>
              <w:t>2500W</w:t>
            </w:r>
            <w:r w:rsidRPr="00400B7D">
              <w:rPr>
                <w:rFonts w:ascii="宋体" w:hAnsi="宋体" w:cs="Calibri" w:hint="eastAsia"/>
                <w:color w:val="000000"/>
                <w:kern w:val="0"/>
                <w:szCs w:val="21"/>
              </w:rPr>
              <w:t>电源模块，万兆</w:t>
            </w:r>
            <w:proofErr w:type="gramStart"/>
            <w:r w:rsidRPr="00400B7D">
              <w:rPr>
                <w:rFonts w:ascii="宋体" w:hAnsi="宋体" w:cs="Calibri" w:hint="eastAsia"/>
                <w:color w:val="000000"/>
                <w:kern w:val="0"/>
                <w:szCs w:val="21"/>
              </w:rPr>
              <w:t>业务光口</w:t>
            </w:r>
            <w:proofErr w:type="gramEnd"/>
            <w:r w:rsidRPr="00400B7D">
              <w:rPr>
                <w:rFonts w:ascii="宋体" w:hAnsi="宋体" w:cs="Calibri" w:hint="eastAsia"/>
                <w:color w:val="000000"/>
                <w:kern w:val="0"/>
                <w:szCs w:val="21"/>
              </w:rPr>
              <w:t>≥</w:t>
            </w:r>
            <w:r w:rsidRPr="00400B7D">
              <w:rPr>
                <w:rFonts w:ascii="Calibri" w:hAnsi="Calibri" w:cs="Calibri"/>
                <w:color w:val="000000"/>
                <w:kern w:val="0"/>
                <w:szCs w:val="21"/>
              </w:rPr>
              <w:t>32</w:t>
            </w:r>
            <w:r w:rsidRPr="00400B7D">
              <w:rPr>
                <w:rFonts w:ascii="宋体" w:hAnsi="宋体" w:cs="Calibri" w:hint="eastAsia"/>
                <w:color w:val="000000"/>
                <w:kern w:val="0"/>
                <w:szCs w:val="21"/>
              </w:rPr>
              <w:t>个，</w:t>
            </w:r>
            <w:r w:rsidRPr="00400B7D">
              <w:rPr>
                <w:rFonts w:ascii="Calibri" w:hAnsi="Calibri" w:cs="Calibri"/>
                <w:color w:val="000000"/>
                <w:kern w:val="0"/>
                <w:szCs w:val="21"/>
              </w:rPr>
              <w:t>40G</w:t>
            </w:r>
            <w:proofErr w:type="gramStart"/>
            <w:r w:rsidRPr="00400B7D">
              <w:rPr>
                <w:rFonts w:ascii="宋体" w:hAnsi="宋体" w:cs="Calibri" w:hint="eastAsia"/>
                <w:color w:val="000000"/>
                <w:kern w:val="0"/>
                <w:szCs w:val="21"/>
              </w:rPr>
              <w:t>业务光口</w:t>
            </w:r>
            <w:proofErr w:type="gramEnd"/>
            <w:r w:rsidRPr="00400B7D">
              <w:rPr>
                <w:rFonts w:ascii="宋体" w:hAnsi="宋体" w:cs="Calibri" w:hint="eastAsia"/>
                <w:color w:val="000000"/>
                <w:kern w:val="0"/>
                <w:szCs w:val="21"/>
              </w:rPr>
              <w:t>≥</w:t>
            </w:r>
            <w:r w:rsidRPr="00400B7D">
              <w:rPr>
                <w:rFonts w:ascii="Calibri" w:hAnsi="Calibri" w:cs="Calibri"/>
                <w:color w:val="000000"/>
                <w:kern w:val="0"/>
                <w:szCs w:val="21"/>
              </w:rPr>
              <w:t>4</w:t>
            </w:r>
            <w:r w:rsidRPr="00400B7D">
              <w:rPr>
                <w:rFonts w:ascii="宋体" w:hAnsi="宋体" w:cs="Calibri" w:hint="eastAsia"/>
                <w:color w:val="000000"/>
                <w:kern w:val="0"/>
                <w:szCs w:val="21"/>
              </w:rPr>
              <w:t>个</w:t>
            </w:r>
            <w:r w:rsidRPr="00400B7D">
              <w:rPr>
                <w:rFonts w:ascii="Calibri" w:hAnsi="Calibri" w:cs="Calibri"/>
                <w:color w:val="000000"/>
                <w:kern w:val="0"/>
                <w:szCs w:val="21"/>
              </w:rPr>
              <w:t>(</w:t>
            </w:r>
            <w:r w:rsidRPr="00400B7D">
              <w:rPr>
                <w:rFonts w:ascii="宋体" w:hAnsi="宋体" w:cs="Calibri" w:hint="eastAsia"/>
                <w:color w:val="000000"/>
                <w:kern w:val="0"/>
                <w:szCs w:val="21"/>
              </w:rPr>
              <w:t>可一分</w:t>
            </w:r>
            <w:r w:rsidRPr="00400B7D">
              <w:rPr>
                <w:rFonts w:ascii="Calibri" w:hAnsi="Calibri" w:cs="Calibri"/>
                <w:color w:val="000000"/>
                <w:kern w:val="0"/>
                <w:szCs w:val="21"/>
              </w:rPr>
              <w:t>4</w:t>
            </w:r>
            <w:r w:rsidRPr="00400B7D">
              <w:rPr>
                <w:rFonts w:ascii="宋体" w:hAnsi="宋体" w:cs="Calibri" w:hint="eastAsia"/>
                <w:color w:val="000000"/>
                <w:kern w:val="0"/>
                <w:szCs w:val="21"/>
              </w:rPr>
              <w:t>个</w:t>
            </w:r>
            <w:proofErr w:type="gramStart"/>
            <w:r w:rsidRPr="00400B7D">
              <w:rPr>
                <w:rFonts w:ascii="宋体" w:hAnsi="宋体" w:cs="Calibri" w:hint="eastAsia"/>
                <w:color w:val="000000"/>
                <w:kern w:val="0"/>
                <w:szCs w:val="21"/>
              </w:rPr>
              <w:t>万兆光口使用</w:t>
            </w:r>
            <w:proofErr w:type="gramEnd"/>
            <w:r w:rsidRPr="00400B7D">
              <w:rPr>
                <w:rFonts w:ascii="宋体" w:hAnsi="宋体" w:cs="Calibri" w:hint="eastAsia"/>
                <w:color w:val="000000"/>
                <w:kern w:val="0"/>
                <w:szCs w:val="21"/>
              </w:rPr>
              <w:t>，且不可通过</w:t>
            </w:r>
            <w:r w:rsidRPr="00400B7D">
              <w:rPr>
                <w:rFonts w:ascii="Calibri" w:hAnsi="Calibri" w:cs="Calibri"/>
                <w:color w:val="000000"/>
                <w:kern w:val="0"/>
                <w:szCs w:val="21"/>
              </w:rPr>
              <w:t>4</w:t>
            </w:r>
            <w:r w:rsidRPr="00400B7D">
              <w:rPr>
                <w:rFonts w:ascii="宋体" w:hAnsi="宋体" w:cs="Calibri" w:hint="eastAsia"/>
                <w:color w:val="000000"/>
                <w:kern w:val="0"/>
                <w:szCs w:val="21"/>
              </w:rPr>
              <w:t>个</w:t>
            </w:r>
            <w:r w:rsidRPr="00400B7D">
              <w:rPr>
                <w:rFonts w:ascii="Calibri" w:hAnsi="Calibri" w:cs="Calibri"/>
                <w:color w:val="000000"/>
                <w:kern w:val="0"/>
                <w:szCs w:val="21"/>
              </w:rPr>
              <w:t>10G</w:t>
            </w:r>
            <w:proofErr w:type="gramStart"/>
            <w:r w:rsidRPr="00400B7D">
              <w:rPr>
                <w:rFonts w:ascii="宋体" w:hAnsi="宋体" w:cs="Calibri" w:hint="eastAsia"/>
                <w:color w:val="000000"/>
                <w:kern w:val="0"/>
                <w:szCs w:val="21"/>
              </w:rPr>
              <w:t>光口堆叠</w:t>
            </w:r>
            <w:proofErr w:type="gramEnd"/>
            <w:r w:rsidRPr="00400B7D">
              <w:rPr>
                <w:rFonts w:ascii="宋体" w:hAnsi="宋体" w:cs="Calibri" w:hint="eastAsia"/>
                <w:color w:val="000000"/>
                <w:kern w:val="0"/>
                <w:szCs w:val="21"/>
              </w:rPr>
              <w:t>满足</w:t>
            </w:r>
            <w:r w:rsidRPr="00400B7D">
              <w:rPr>
                <w:rFonts w:ascii="Calibri" w:hAnsi="Calibri" w:cs="Calibri"/>
                <w:color w:val="000000"/>
                <w:kern w:val="0"/>
                <w:szCs w:val="21"/>
              </w:rPr>
              <w:t>)</w:t>
            </w:r>
            <w:r w:rsidRPr="00400B7D">
              <w:rPr>
                <w:rFonts w:ascii="宋体" w:hAnsi="宋体" w:cs="Calibri" w:hint="eastAsia"/>
                <w:color w:val="000000"/>
                <w:kern w:val="0"/>
                <w:szCs w:val="21"/>
              </w:rPr>
              <w:t>。</w:t>
            </w:r>
            <w:r w:rsidRPr="00400B7D">
              <w:rPr>
                <w:rFonts w:ascii="Calibri" w:hAnsi="Calibri" w:cs="Calibri"/>
                <w:color w:val="000000"/>
                <w:kern w:val="0"/>
                <w:szCs w:val="21"/>
              </w:rPr>
              <w:t>40G QSFP+ 3m</w:t>
            </w:r>
            <w:r w:rsidRPr="00400B7D">
              <w:rPr>
                <w:rFonts w:ascii="宋体" w:hAnsi="宋体" w:cs="Calibri" w:hint="eastAsia"/>
                <w:color w:val="000000"/>
                <w:kern w:val="0"/>
                <w:szCs w:val="21"/>
              </w:rPr>
              <w:t>电缆</w:t>
            </w:r>
            <w:r w:rsidRPr="00400B7D">
              <w:rPr>
                <w:rFonts w:ascii="Calibri" w:hAnsi="Calibri" w:cs="Calibri"/>
                <w:color w:val="000000"/>
                <w:kern w:val="0"/>
                <w:szCs w:val="21"/>
              </w:rPr>
              <w:t>1</w:t>
            </w:r>
            <w:r w:rsidRPr="00400B7D">
              <w:rPr>
                <w:rFonts w:ascii="宋体" w:hAnsi="宋体" w:cs="Calibri" w:hint="eastAsia"/>
                <w:color w:val="000000"/>
                <w:kern w:val="0"/>
                <w:szCs w:val="21"/>
              </w:rPr>
              <w:t>根，所配板卡实际支持</w:t>
            </w:r>
            <w:r w:rsidRPr="00400B7D">
              <w:rPr>
                <w:rFonts w:ascii="Calibri" w:hAnsi="Calibri" w:cs="Calibri"/>
                <w:color w:val="000000"/>
                <w:kern w:val="0"/>
                <w:szCs w:val="21"/>
              </w:rPr>
              <w:t>VXLAN</w:t>
            </w:r>
            <w:r w:rsidRPr="00400B7D">
              <w:rPr>
                <w:rFonts w:ascii="宋体" w:hAnsi="宋体" w:cs="Calibri" w:hint="eastAsia"/>
                <w:color w:val="000000"/>
                <w:kern w:val="0"/>
                <w:szCs w:val="21"/>
              </w:rPr>
              <w:t>二层</w:t>
            </w:r>
            <w:r w:rsidRPr="00400B7D">
              <w:rPr>
                <w:rFonts w:ascii="Calibri" w:hAnsi="Calibri" w:cs="Calibri"/>
                <w:color w:val="000000"/>
                <w:kern w:val="0"/>
                <w:szCs w:val="21"/>
              </w:rPr>
              <w:t>/</w:t>
            </w:r>
            <w:r w:rsidRPr="00400B7D">
              <w:rPr>
                <w:rFonts w:ascii="宋体" w:hAnsi="宋体" w:cs="Calibri" w:hint="eastAsia"/>
                <w:color w:val="000000"/>
                <w:kern w:val="0"/>
                <w:szCs w:val="21"/>
              </w:rPr>
              <w:t>三层网关。</w:t>
            </w:r>
          </w:p>
        </w:tc>
      </w:tr>
      <w:tr w:rsidR="005C3C5B" w:rsidRPr="00400B7D" w:rsidTr="00E15036">
        <w:trPr>
          <w:trHeight w:val="327"/>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jc w:val="left"/>
              <w:rPr>
                <w:rFonts w:ascii="宋体" w:hAnsi="宋体" w:cs="宋体"/>
                <w:color w:val="000000"/>
                <w:kern w:val="0"/>
                <w:sz w:val="29"/>
                <w:szCs w:val="29"/>
              </w:rPr>
            </w:pPr>
          </w:p>
        </w:tc>
      </w:tr>
      <w:tr w:rsidR="005C3C5B" w:rsidRPr="00400B7D" w:rsidTr="00E15036">
        <w:trPr>
          <w:trHeight w:val="495"/>
        </w:trPr>
        <w:tc>
          <w:tcPr>
            <w:tcW w:w="8840" w:type="dxa"/>
            <w:tcBorders>
              <w:top w:val="nil"/>
              <w:left w:val="single" w:sz="4" w:space="0" w:color="auto"/>
              <w:bottom w:val="single" w:sz="4" w:space="0" w:color="auto"/>
              <w:right w:val="single" w:sz="4" w:space="0" w:color="auto"/>
            </w:tcBorders>
            <w:shd w:val="clear" w:color="000000" w:fill="FFFF00"/>
            <w:vAlign w:val="center"/>
            <w:hideMark/>
          </w:tcPr>
          <w:p w:rsidR="005C3C5B" w:rsidRPr="00400B7D" w:rsidRDefault="005C3C5B" w:rsidP="00E15036">
            <w:pPr>
              <w:widowControl/>
              <w:jc w:val="left"/>
              <w:rPr>
                <w:rFonts w:ascii="宋体" w:hAnsi="宋体" w:cs="宋体"/>
                <w:b/>
                <w:bCs/>
                <w:color w:val="000000"/>
                <w:kern w:val="0"/>
                <w:sz w:val="29"/>
                <w:szCs w:val="29"/>
              </w:rPr>
            </w:pPr>
            <w:r>
              <w:rPr>
                <w:rFonts w:ascii="宋体" w:hAnsi="宋体" w:cs="宋体" w:hint="eastAsia"/>
                <w:b/>
                <w:bCs/>
                <w:color w:val="000000"/>
                <w:kern w:val="0"/>
                <w:sz w:val="29"/>
                <w:szCs w:val="29"/>
              </w:rPr>
              <w:t>2.</w:t>
            </w:r>
            <w:r w:rsidRPr="00400B7D">
              <w:rPr>
                <w:rFonts w:ascii="宋体" w:hAnsi="宋体" w:cs="宋体" w:hint="eastAsia"/>
                <w:b/>
                <w:bCs/>
                <w:color w:val="000000"/>
                <w:kern w:val="0"/>
                <w:sz w:val="29"/>
                <w:szCs w:val="29"/>
              </w:rPr>
              <w:t>汇聚交换机 数量6台</w:t>
            </w:r>
          </w:p>
        </w:tc>
      </w:tr>
      <w:tr w:rsidR="005C3C5B" w:rsidRPr="00400B7D" w:rsidTr="00E15036">
        <w:trPr>
          <w:trHeight w:val="5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w:t>
            </w:r>
            <w:r w:rsidRPr="00400B7D">
              <w:rPr>
                <w:rFonts w:ascii="宋体" w:hAnsi="宋体" w:cs="Calibri" w:hint="eastAsia"/>
                <w:color w:val="000000"/>
                <w:kern w:val="0"/>
                <w:szCs w:val="21"/>
              </w:rPr>
              <w:t>★整机交换容量≥</w:t>
            </w:r>
            <w:r w:rsidRPr="00400B7D">
              <w:rPr>
                <w:rFonts w:ascii="Calibri" w:hAnsi="Calibri" w:cs="Calibri"/>
                <w:color w:val="000000"/>
                <w:kern w:val="0"/>
                <w:szCs w:val="21"/>
              </w:rPr>
              <w:t>5.98Tbps</w:t>
            </w:r>
            <w:r w:rsidRPr="00400B7D">
              <w:rPr>
                <w:rFonts w:ascii="宋体" w:hAnsi="宋体" w:cs="Calibri" w:hint="eastAsia"/>
                <w:color w:val="000000"/>
                <w:kern w:val="0"/>
                <w:szCs w:val="21"/>
              </w:rPr>
              <w:t>，包转发能力≥</w:t>
            </w:r>
            <w:r w:rsidRPr="00400B7D">
              <w:rPr>
                <w:rFonts w:ascii="Calibri" w:hAnsi="Calibri" w:cs="Calibri"/>
                <w:color w:val="000000"/>
                <w:kern w:val="0"/>
                <w:szCs w:val="21"/>
              </w:rPr>
              <w:t>222Mpps</w:t>
            </w:r>
            <w:r w:rsidRPr="00400B7D">
              <w:rPr>
                <w:rFonts w:ascii="宋体" w:hAnsi="宋体" w:cs="Calibri" w:hint="eastAsia"/>
                <w:color w:val="000000"/>
                <w:kern w:val="0"/>
                <w:szCs w:val="21"/>
              </w:rPr>
              <w:t>，要求</w:t>
            </w:r>
            <w:proofErr w:type="gramStart"/>
            <w:r w:rsidRPr="00400B7D">
              <w:rPr>
                <w:rFonts w:ascii="宋体" w:hAnsi="宋体" w:cs="Calibri" w:hint="eastAsia"/>
                <w:color w:val="000000"/>
                <w:kern w:val="0"/>
                <w:szCs w:val="21"/>
              </w:rPr>
              <w:t>提供官网链接</w:t>
            </w:r>
            <w:proofErr w:type="gramEnd"/>
            <w:r w:rsidRPr="00400B7D">
              <w:rPr>
                <w:rFonts w:ascii="宋体" w:hAnsi="宋体" w:cs="Calibri" w:hint="eastAsia"/>
                <w:color w:val="000000"/>
                <w:kern w:val="0"/>
                <w:szCs w:val="21"/>
              </w:rPr>
              <w:t>截图证明；</w:t>
            </w:r>
          </w:p>
        </w:tc>
      </w:tr>
      <w:tr w:rsidR="005C3C5B" w:rsidRPr="00400B7D" w:rsidTr="00E15036">
        <w:trPr>
          <w:trHeight w:val="5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2.</w:t>
            </w:r>
            <w:r w:rsidRPr="00400B7D">
              <w:rPr>
                <w:rFonts w:ascii="宋体" w:hAnsi="宋体" w:cs="Calibri" w:hint="eastAsia"/>
                <w:color w:val="000000"/>
                <w:kern w:val="0"/>
                <w:szCs w:val="21"/>
              </w:rPr>
              <w:t>★</w:t>
            </w:r>
            <w:r w:rsidRPr="00400B7D">
              <w:rPr>
                <w:rFonts w:ascii="宋体" w:hAnsi="宋体" w:cs="Calibri" w:hint="eastAsia"/>
                <w:color w:val="000000"/>
                <w:kern w:val="0"/>
                <w:sz w:val="22"/>
              </w:rPr>
              <w:t>整机支持≥</w:t>
            </w:r>
            <w:r w:rsidRPr="00400B7D">
              <w:rPr>
                <w:rFonts w:ascii="Calibri" w:hAnsi="Calibri" w:cs="Calibri"/>
                <w:color w:val="000000"/>
                <w:kern w:val="0"/>
                <w:sz w:val="22"/>
              </w:rPr>
              <w:t>24</w:t>
            </w:r>
            <w:r w:rsidRPr="00400B7D">
              <w:rPr>
                <w:rFonts w:ascii="宋体" w:hAnsi="宋体" w:cs="Calibri" w:hint="eastAsia"/>
                <w:color w:val="000000"/>
                <w:kern w:val="0"/>
                <w:sz w:val="22"/>
              </w:rPr>
              <w:t>个</w:t>
            </w:r>
            <w:proofErr w:type="gramStart"/>
            <w:r w:rsidRPr="00400B7D">
              <w:rPr>
                <w:rFonts w:ascii="宋体" w:hAnsi="宋体" w:cs="Calibri" w:hint="eastAsia"/>
                <w:color w:val="000000"/>
                <w:kern w:val="0"/>
                <w:sz w:val="22"/>
              </w:rPr>
              <w:t>千兆光口</w:t>
            </w:r>
            <w:proofErr w:type="gramEnd"/>
            <w:r w:rsidRPr="00400B7D">
              <w:rPr>
                <w:rFonts w:ascii="宋体" w:hAnsi="宋体" w:cs="Calibri" w:hint="eastAsia"/>
                <w:color w:val="000000"/>
                <w:kern w:val="0"/>
                <w:sz w:val="22"/>
              </w:rPr>
              <w:t>，</w:t>
            </w:r>
            <w:proofErr w:type="gramStart"/>
            <w:r w:rsidRPr="00400B7D">
              <w:rPr>
                <w:rFonts w:ascii="宋体" w:hAnsi="宋体" w:cs="Calibri" w:hint="eastAsia"/>
                <w:color w:val="000000"/>
                <w:kern w:val="0"/>
                <w:sz w:val="22"/>
              </w:rPr>
              <w:t>万兆光口</w:t>
            </w:r>
            <w:proofErr w:type="gramEnd"/>
            <w:r w:rsidRPr="00400B7D">
              <w:rPr>
                <w:rFonts w:ascii="宋体" w:hAnsi="宋体" w:cs="Calibri" w:hint="eastAsia"/>
                <w:color w:val="000000"/>
                <w:kern w:val="0"/>
                <w:sz w:val="22"/>
              </w:rPr>
              <w:t>≥</w:t>
            </w:r>
            <w:r w:rsidRPr="00400B7D">
              <w:rPr>
                <w:rFonts w:ascii="Calibri" w:hAnsi="Calibri" w:cs="Calibri"/>
                <w:color w:val="000000"/>
                <w:kern w:val="0"/>
                <w:sz w:val="22"/>
              </w:rPr>
              <w:t>4</w:t>
            </w:r>
            <w:r w:rsidRPr="00400B7D">
              <w:rPr>
                <w:rFonts w:ascii="宋体" w:hAnsi="宋体" w:cs="Calibri" w:hint="eastAsia"/>
                <w:color w:val="000000"/>
                <w:kern w:val="0"/>
                <w:sz w:val="22"/>
              </w:rPr>
              <w:t>个，万兆端口均固化，万兆端口支持千兆自适应；</w:t>
            </w:r>
          </w:p>
        </w:tc>
      </w:tr>
      <w:tr w:rsidR="005C3C5B" w:rsidRPr="00400B7D" w:rsidTr="00E15036">
        <w:trPr>
          <w:trHeight w:val="5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3.</w:t>
            </w:r>
            <w:r w:rsidRPr="00400B7D">
              <w:rPr>
                <w:rFonts w:ascii="宋体" w:hAnsi="宋体" w:cs="Calibri" w:hint="eastAsia"/>
                <w:color w:val="000000"/>
                <w:kern w:val="0"/>
                <w:szCs w:val="21"/>
              </w:rPr>
              <w:t>★</w:t>
            </w:r>
            <w:r w:rsidRPr="00400B7D">
              <w:rPr>
                <w:rFonts w:ascii="宋体" w:hAnsi="宋体" w:cs="Calibri" w:hint="eastAsia"/>
                <w:color w:val="000000"/>
                <w:kern w:val="0"/>
                <w:sz w:val="22"/>
              </w:rPr>
              <w:t>支持</w:t>
            </w:r>
            <w:r w:rsidRPr="00400B7D">
              <w:rPr>
                <w:rFonts w:ascii="Calibri" w:hAnsi="Calibri" w:cs="Calibri"/>
                <w:color w:val="000000"/>
                <w:kern w:val="0"/>
                <w:sz w:val="22"/>
              </w:rPr>
              <w:t>1</w:t>
            </w:r>
            <w:r w:rsidRPr="00400B7D">
              <w:rPr>
                <w:rFonts w:ascii="宋体" w:hAnsi="宋体" w:cs="Calibri" w:hint="eastAsia"/>
                <w:color w:val="000000"/>
                <w:kern w:val="0"/>
                <w:sz w:val="22"/>
              </w:rPr>
              <w:t>个扩展插槽，可扩展万兆端口数量≥</w:t>
            </w:r>
            <w:r w:rsidRPr="00400B7D">
              <w:rPr>
                <w:rFonts w:ascii="Calibri" w:hAnsi="Calibri" w:cs="Calibri"/>
                <w:color w:val="000000"/>
                <w:kern w:val="0"/>
                <w:sz w:val="22"/>
              </w:rPr>
              <w:t>12</w:t>
            </w:r>
            <w:r w:rsidR="00F52FFC">
              <w:rPr>
                <w:rFonts w:ascii="宋体" w:hAnsi="宋体" w:cs="Calibri" w:hint="eastAsia"/>
                <w:color w:val="000000"/>
                <w:kern w:val="0"/>
                <w:sz w:val="22"/>
              </w:rPr>
              <w:t>个，</w:t>
            </w:r>
            <w:r w:rsidRPr="00400B7D">
              <w:rPr>
                <w:rFonts w:ascii="Calibri" w:hAnsi="Calibri" w:cs="Calibri"/>
                <w:color w:val="000000"/>
                <w:kern w:val="0"/>
                <w:sz w:val="22"/>
              </w:rPr>
              <w:t>40G</w:t>
            </w:r>
            <w:r w:rsidRPr="00400B7D">
              <w:rPr>
                <w:rFonts w:ascii="宋体" w:hAnsi="宋体" w:cs="Calibri" w:hint="eastAsia"/>
                <w:color w:val="000000"/>
                <w:kern w:val="0"/>
                <w:sz w:val="22"/>
              </w:rPr>
              <w:t>端口数量≥</w:t>
            </w:r>
            <w:r w:rsidRPr="00400B7D">
              <w:rPr>
                <w:rFonts w:ascii="Calibri" w:hAnsi="Calibri" w:cs="Calibri"/>
                <w:color w:val="000000"/>
                <w:kern w:val="0"/>
                <w:sz w:val="22"/>
              </w:rPr>
              <w:t>2</w:t>
            </w:r>
            <w:r w:rsidRPr="00400B7D">
              <w:rPr>
                <w:rFonts w:ascii="宋体" w:hAnsi="宋体" w:cs="Calibri" w:hint="eastAsia"/>
                <w:color w:val="000000"/>
                <w:kern w:val="0"/>
                <w:sz w:val="22"/>
              </w:rPr>
              <w:t>个；</w:t>
            </w:r>
          </w:p>
        </w:tc>
      </w:tr>
      <w:tr w:rsidR="005C3C5B" w:rsidRPr="00400B7D" w:rsidTr="00E15036">
        <w:trPr>
          <w:trHeight w:val="75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4.</w:t>
            </w:r>
            <w:r w:rsidRPr="00400B7D">
              <w:rPr>
                <w:rFonts w:ascii="宋体" w:hAnsi="宋体" w:cs="Calibri" w:hint="eastAsia"/>
                <w:color w:val="000000"/>
                <w:kern w:val="0"/>
                <w:szCs w:val="21"/>
              </w:rPr>
              <w:t>可以扩展配置防火墙插卡模块，支持多类型子卡，实现区域安全防护；</w:t>
            </w:r>
          </w:p>
        </w:tc>
      </w:tr>
      <w:tr w:rsidR="005C3C5B" w:rsidRPr="00400B7D" w:rsidTr="00E15036">
        <w:trPr>
          <w:trHeight w:val="66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5.</w:t>
            </w:r>
            <w:r w:rsidRPr="00400B7D">
              <w:rPr>
                <w:color w:val="000000"/>
                <w:kern w:val="0"/>
                <w:sz w:val="14"/>
                <w:szCs w:val="14"/>
              </w:rPr>
              <w:t> </w:t>
            </w:r>
            <w:r w:rsidRPr="00400B7D">
              <w:rPr>
                <w:rFonts w:ascii="宋体" w:hAnsi="宋体" w:cs="Calibri" w:hint="eastAsia"/>
                <w:color w:val="000000"/>
                <w:kern w:val="0"/>
                <w:sz w:val="22"/>
              </w:rPr>
              <w:t>支持二层</w:t>
            </w:r>
            <w:r w:rsidR="00095385">
              <w:rPr>
                <w:rFonts w:ascii="宋体" w:hAnsi="宋体" w:cs="Calibri" w:hint="eastAsia"/>
                <w:color w:val="000000"/>
                <w:kern w:val="0"/>
                <w:sz w:val="22"/>
              </w:rPr>
              <w:t>VX</w:t>
            </w:r>
            <w:r w:rsidRPr="00400B7D">
              <w:rPr>
                <w:rFonts w:ascii="宋体" w:hAnsi="宋体" w:cs="Calibri" w:hint="eastAsia"/>
                <w:color w:val="000000"/>
                <w:kern w:val="0"/>
                <w:sz w:val="22"/>
              </w:rPr>
              <w:t>LAN，支持三层</w:t>
            </w:r>
            <w:r w:rsidR="00095385">
              <w:rPr>
                <w:rFonts w:ascii="宋体" w:hAnsi="宋体" w:cs="Calibri" w:hint="eastAsia"/>
                <w:color w:val="000000"/>
                <w:kern w:val="0"/>
                <w:sz w:val="22"/>
              </w:rPr>
              <w:t>VX</w:t>
            </w:r>
            <w:r w:rsidRPr="00400B7D">
              <w:rPr>
                <w:rFonts w:ascii="宋体" w:hAnsi="宋体" w:cs="Calibri" w:hint="eastAsia"/>
                <w:color w:val="000000"/>
                <w:kern w:val="0"/>
                <w:sz w:val="22"/>
              </w:rPr>
              <w:t>LAN，支持EVPN功能；</w:t>
            </w:r>
          </w:p>
        </w:tc>
      </w:tr>
      <w:tr w:rsidR="005C3C5B" w:rsidRPr="00400B7D" w:rsidTr="00E15036">
        <w:trPr>
          <w:trHeight w:val="5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6.</w:t>
            </w:r>
            <w:r w:rsidRPr="00400B7D">
              <w:rPr>
                <w:rFonts w:ascii="宋体" w:hAnsi="宋体" w:cs="Calibri" w:hint="eastAsia"/>
                <w:color w:val="000000"/>
                <w:kern w:val="0"/>
                <w:sz w:val="22"/>
              </w:rPr>
              <w:t>支持可插拔双电源，支持可插拔双风扇，风扇支持端口侧</w:t>
            </w:r>
            <w:r w:rsidRPr="00400B7D">
              <w:rPr>
                <w:rFonts w:ascii="Calibri" w:hAnsi="Calibri" w:cs="Calibri"/>
                <w:color w:val="000000"/>
                <w:kern w:val="0"/>
                <w:sz w:val="22"/>
              </w:rPr>
              <w:t>/</w:t>
            </w:r>
            <w:r w:rsidRPr="00400B7D">
              <w:rPr>
                <w:rFonts w:ascii="宋体" w:hAnsi="宋体" w:cs="Calibri" w:hint="eastAsia"/>
                <w:color w:val="000000"/>
                <w:kern w:val="0"/>
                <w:sz w:val="22"/>
              </w:rPr>
              <w:t>端口侧出风，</w:t>
            </w:r>
            <w:proofErr w:type="gramStart"/>
            <w:r w:rsidRPr="00400B7D">
              <w:rPr>
                <w:rFonts w:ascii="宋体" w:hAnsi="宋体" w:cs="Calibri" w:hint="eastAsia"/>
                <w:color w:val="000000"/>
                <w:kern w:val="0"/>
                <w:sz w:val="22"/>
              </w:rPr>
              <w:t>实配双电源双</w:t>
            </w:r>
            <w:proofErr w:type="gramEnd"/>
            <w:r w:rsidRPr="00400B7D">
              <w:rPr>
                <w:rFonts w:ascii="宋体" w:hAnsi="宋体" w:cs="Calibri" w:hint="eastAsia"/>
                <w:color w:val="000000"/>
                <w:kern w:val="0"/>
                <w:sz w:val="22"/>
              </w:rPr>
              <w:t>风扇；</w:t>
            </w:r>
          </w:p>
        </w:tc>
      </w:tr>
      <w:tr w:rsidR="005C3C5B" w:rsidRPr="00400B7D" w:rsidTr="00E15036">
        <w:trPr>
          <w:trHeight w:val="5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lastRenderedPageBreak/>
              <w:t>7.</w:t>
            </w:r>
            <w:r w:rsidRPr="00400B7D">
              <w:rPr>
                <w:rFonts w:ascii="Calibri" w:hAnsi="Calibri" w:cs="Calibri"/>
                <w:color w:val="000000"/>
                <w:kern w:val="0"/>
                <w:sz w:val="22"/>
              </w:rPr>
              <w:t>MAC</w:t>
            </w:r>
            <w:r w:rsidRPr="00400B7D">
              <w:rPr>
                <w:rFonts w:ascii="宋体" w:hAnsi="宋体" w:cs="Calibri" w:hint="eastAsia"/>
                <w:color w:val="000000"/>
                <w:kern w:val="0"/>
                <w:sz w:val="22"/>
              </w:rPr>
              <w:t>地址表≥</w:t>
            </w:r>
            <w:r w:rsidRPr="00400B7D">
              <w:rPr>
                <w:rFonts w:ascii="Calibri" w:hAnsi="Calibri" w:cs="Calibri"/>
                <w:color w:val="000000"/>
                <w:kern w:val="0"/>
                <w:sz w:val="22"/>
              </w:rPr>
              <w:t>64K</w:t>
            </w:r>
            <w:r w:rsidRPr="00400B7D">
              <w:rPr>
                <w:rFonts w:ascii="宋体" w:hAnsi="宋体" w:cs="Calibri" w:hint="eastAsia"/>
                <w:color w:val="000000"/>
                <w:kern w:val="0"/>
                <w:sz w:val="22"/>
              </w:rPr>
              <w:t>，路由表容量≥</w:t>
            </w:r>
            <w:r w:rsidRPr="00400B7D">
              <w:rPr>
                <w:rFonts w:ascii="Calibri" w:hAnsi="Calibri" w:cs="Calibri"/>
                <w:color w:val="000000"/>
                <w:kern w:val="0"/>
                <w:sz w:val="22"/>
              </w:rPr>
              <w:t>32K</w:t>
            </w:r>
            <w:r w:rsidRPr="00400B7D">
              <w:rPr>
                <w:rFonts w:ascii="宋体" w:hAnsi="宋体" w:cs="Calibri" w:hint="eastAsia"/>
                <w:color w:val="000000"/>
                <w:kern w:val="0"/>
                <w:sz w:val="22"/>
              </w:rPr>
              <w:t>，</w:t>
            </w:r>
            <w:r w:rsidRPr="00400B7D">
              <w:rPr>
                <w:rFonts w:ascii="Calibri" w:hAnsi="Calibri" w:cs="Calibri"/>
                <w:color w:val="000000"/>
                <w:kern w:val="0"/>
                <w:sz w:val="22"/>
              </w:rPr>
              <w:t>ARP</w:t>
            </w:r>
            <w:r w:rsidRPr="00400B7D">
              <w:rPr>
                <w:rFonts w:ascii="宋体" w:hAnsi="宋体" w:cs="Calibri" w:hint="eastAsia"/>
                <w:color w:val="000000"/>
                <w:kern w:val="0"/>
                <w:sz w:val="22"/>
              </w:rPr>
              <w:t>容量≥</w:t>
            </w:r>
            <w:r w:rsidRPr="00400B7D">
              <w:rPr>
                <w:rFonts w:ascii="Calibri" w:hAnsi="Calibri" w:cs="Calibri"/>
                <w:color w:val="000000"/>
                <w:kern w:val="0"/>
                <w:sz w:val="22"/>
              </w:rPr>
              <w:t>32K</w:t>
            </w:r>
            <w:r w:rsidRPr="00400B7D">
              <w:rPr>
                <w:rFonts w:ascii="宋体" w:hAnsi="宋体" w:cs="Calibri" w:hint="eastAsia"/>
                <w:color w:val="000000"/>
                <w:kern w:val="0"/>
                <w:sz w:val="22"/>
              </w:rPr>
              <w:t>；</w:t>
            </w:r>
          </w:p>
        </w:tc>
      </w:tr>
      <w:tr w:rsidR="005C3C5B" w:rsidRPr="00400B7D" w:rsidTr="00E15036">
        <w:trPr>
          <w:trHeight w:val="5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8.</w:t>
            </w:r>
            <w:r w:rsidRPr="00400B7D">
              <w:rPr>
                <w:rFonts w:ascii="宋体" w:hAnsi="宋体" w:cs="Calibri" w:hint="eastAsia"/>
                <w:color w:val="000000"/>
                <w:kern w:val="0"/>
                <w:szCs w:val="21"/>
              </w:rPr>
              <w:t>内置软</w:t>
            </w:r>
            <w:r w:rsidRPr="00400B7D">
              <w:rPr>
                <w:rFonts w:ascii="Calibri" w:hAnsi="Calibri" w:cs="Calibri"/>
                <w:color w:val="000000"/>
                <w:kern w:val="0"/>
                <w:szCs w:val="21"/>
              </w:rPr>
              <w:t>AC</w:t>
            </w:r>
            <w:r w:rsidRPr="00400B7D">
              <w:rPr>
                <w:rFonts w:ascii="宋体" w:hAnsi="宋体" w:cs="Calibri" w:hint="eastAsia"/>
                <w:color w:val="000000"/>
                <w:kern w:val="0"/>
                <w:szCs w:val="21"/>
              </w:rPr>
              <w:t>功能，交换平台实现有线无线一体化集成，配合</w:t>
            </w:r>
            <w:r w:rsidRPr="00400B7D">
              <w:rPr>
                <w:rFonts w:ascii="Calibri" w:hAnsi="Calibri" w:cs="Calibri"/>
                <w:color w:val="000000"/>
                <w:kern w:val="0"/>
                <w:szCs w:val="21"/>
              </w:rPr>
              <w:t>MC-AC</w:t>
            </w:r>
            <w:r w:rsidRPr="00400B7D">
              <w:rPr>
                <w:rFonts w:ascii="宋体" w:hAnsi="宋体" w:cs="Calibri" w:hint="eastAsia"/>
                <w:color w:val="000000"/>
                <w:kern w:val="0"/>
                <w:szCs w:val="21"/>
              </w:rPr>
              <w:t>分层模式，消除无线带宽瓶颈，要求</w:t>
            </w:r>
            <w:proofErr w:type="gramStart"/>
            <w:r w:rsidRPr="00400B7D">
              <w:rPr>
                <w:rFonts w:ascii="宋体" w:hAnsi="宋体" w:cs="Calibri" w:hint="eastAsia"/>
                <w:color w:val="000000"/>
                <w:kern w:val="0"/>
                <w:szCs w:val="21"/>
              </w:rPr>
              <w:t>提供官网链接</w:t>
            </w:r>
            <w:proofErr w:type="gramEnd"/>
            <w:r w:rsidRPr="00400B7D">
              <w:rPr>
                <w:rFonts w:ascii="宋体" w:hAnsi="宋体" w:cs="Calibri" w:hint="eastAsia"/>
                <w:color w:val="000000"/>
                <w:kern w:val="0"/>
                <w:szCs w:val="21"/>
              </w:rPr>
              <w:t>截图证明；</w:t>
            </w:r>
          </w:p>
        </w:tc>
      </w:tr>
      <w:tr w:rsidR="005C3C5B" w:rsidRPr="00400B7D" w:rsidTr="00E15036">
        <w:trPr>
          <w:trHeight w:val="5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9.</w:t>
            </w:r>
            <w:r w:rsidRPr="00400B7D">
              <w:rPr>
                <w:rFonts w:ascii="宋体" w:hAnsi="宋体" w:cs="Calibri" w:hint="eastAsia"/>
                <w:color w:val="000000"/>
                <w:kern w:val="0"/>
                <w:szCs w:val="21"/>
              </w:rPr>
              <w:t>为了避免强雷雨天气，设备遭受雷击损坏。要求设备端口具备</w:t>
            </w:r>
            <w:r w:rsidRPr="00400B7D">
              <w:rPr>
                <w:rFonts w:ascii="Calibri" w:hAnsi="Calibri" w:cs="Calibri"/>
                <w:color w:val="000000"/>
                <w:kern w:val="0"/>
                <w:szCs w:val="21"/>
              </w:rPr>
              <w:t>10KV</w:t>
            </w:r>
            <w:r w:rsidRPr="00400B7D">
              <w:rPr>
                <w:rFonts w:ascii="宋体" w:hAnsi="宋体" w:cs="Calibri" w:hint="eastAsia"/>
                <w:color w:val="000000"/>
                <w:kern w:val="0"/>
                <w:szCs w:val="21"/>
              </w:rPr>
              <w:t>抗雷击，要求</w:t>
            </w:r>
            <w:proofErr w:type="gramStart"/>
            <w:r w:rsidRPr="00400B7D">
              <w:rPr>
                <w:rFonts w:ascii="宋体" w:hAnsi="宋体" w:cs="Calibri" w:hint="eastAsia"/>
                <w:color w:val="000000"/>
                <w:kern w:val="0"/>
                <w:szCs w:val="21"/>
              </w:rPr>
              <w:t>提供官网链接</w:t>
            </w:r>
            <w:proofErr w:type="gramEnd"/>
            <w:r w:rsidRPr="00400B7D">
              <w:rPr>
                <w:rFonts w:ascii="宋体" w:hAnsi="宋体" w:cs="Calibri" w:hint="eastAsia"/>
                <w:color w:val="000000"/>
                <w:kern w:val="0"/>
                <w:szCs w:val="21"/>
              </w:rPr>
              <w:t>截图证明；</w:t>
            </w:r>
          </w:p>
        </w:tc>
      </w:tr>
      <w:tr w:rsidR="005C3C5B" w:rsidRPr="00400B7D" w:rsidTr="00E15036">
        <w:trPr>
          <w:trHeight w:val="5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10.</w:t>
            </w:r>
            <w:r w:rsidRPr="00400B7D">
              <w:rPr>
                <w:rFonts w:ascii="宋体" w:hAnsi="宋体" w:cs="Calibri" w:hint="eastAsia"/>
                <w:color w:val="000000"/>
                <w:kern w:val="0"/>
                <w:sz w:val="22"/>
              </w:rPr>
              <w:t>为保障设备的兼容性，要求与核心交换机同一品牌；</w:t>
            </w:r>
          </w:p>
        </w:tc>
      </w:tr>
      <w:tr w:rsidR="005C3C5B" w:rsidRPr="00400B7D" w:rsidTr="00E15036">
        <w:trPr>
          <w:trHeight w:val="28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 xml:space="preserve">　</w:t>
            </w:r>
          </w:p>
        </w:tc>
      </w:tr>
      <w:tr w:rsidR="005C3C5B" w:rsidRPr="00400B7D" w:rsidTr="00E15036">
        <w:trPr>
          <w:trHeight w:val="495"/>
        </w:trPr>
        <w:tc>
          <w:tcPr>
            <w:tcW w:w="8840" w:type="dxa"/>
            <w:tcBorders>
              <w:top w:val="nil"/>
              <w:left w:val="single" w:sz="4" w:space="0" w:color="auto"/>
              <w:bottom w:val="single" w:sz="4" w:space="0" w:color="auto"/>
              <w:right w:val="single" w:sz="4" w:space="0" w:color="auto"/>
            </w:tcBorders>
            <w:shd w:val="clear" w:color="000000" w:fill="FFFF00"/>
            <w:vAlign w:val="center"/>
            <w:hideMark/>
          </w:tcPr>
          <w:p w:rsidR="005C3C5B" w:rsidRPr="00400B7D" w:rsidRDefault="005C3C5B" w:rsidP="00E15036">
            <w:pPr>
              <w:widowControl/>
              <w:jc w:val="left"/>
              <w:rPr>
                <w:rFonts w:ascii="宋体" w:hAnsi="宋体" w:cs="宋体"/>
                <w:b/>
                <w:bCs/>
                <w:color w:val="000000"/>
                <w:kern w:val="0"/>
                <w:sz w:val="29"/>
                <w:szCs w:val="29"/>
              </w:rPr>
            </w:pPr>
            <w:r>
              <w:rPr>
                <w:rFonts w:ascii="宋体" w:hAnsi="宋体" w:cs="宋体" w:hint="eastAsia"/>
                <w:b/>
                <w:bCs/>
                <w:color w:val="000000"/>
                <w:kern w:val="0"/>
                <w:sz w:val="29"/>
                <w:szCs w:val="29"/>
              </w:rPr>
              <w:t>3.</w:t>
            </w:r>
            <w:r w:rsidRPr="00400B7D">
              <w:rPr>
                <w:rFonts w:ascii="宋体" w:hAnsi="宋体" w:cs="宋体" w:hint="eastAsia"/>
                <w:b/>
                <w:bCs/>
                <w:color w:val="000000"/>
                <w:kern w:val="0"/>
                <w:sz w:val="29"/>
                <w:szCs w:val="29"/>
              </w:rPr>
              <w:t>接入交换机 数量15台</w:t>
            </w:r>
          </w:p>
        </w:tc>
      </w:tr>
      <w:tr w:rsidR="005C3C5B" w:rsidRPr="00400B7D" w:rsidTr="00E15036">
        <w:trPr>
          <w:trHeight w:val="42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w:t>
            </w:r>
            <w:r w:rsidRPr="00400B7D">
              <w:rPr>
                <w:rFonts w:ascii="宋体" w:hAnsi="宋体" w:cs="Calibri" w:hint="eastAsia"/>
                <w:color w:val="000000"/>
                <w:kern w:val="0"/>
                <w:szCs w:val="21"/>
              </w:rPr>
              <w:t>★交换容量≥</w:t>
            </w:r>
            <w:r w:rsidRPr="00400B7D">
              <w:rPr>
                <w:rFonts w:ascii="Calibri" w:hAnsi="Calibri" w:cs="Calibri"/>
                <w:color w:val="000000"/>
                <w:kern w:val="0"/>
                <w:szCs w:val="21"/>
              </w:rPr>
              <w:t>3.36Tbps</w:t>
            </w:r>
            <w:r w:rsidRPr="00400B7D">
              <w:rPr>
                <w:rFonts w:ascii="宋体" w:hAnsi="宋体" w:cs="Calibri" w:hint="eastAsia"/>
                <w:color w:val="000000"/>
                <w:kern w:val="0"/>
                <w:szCs w:val="21"/>
              </w:rPr>
              <w:t>，转发性能≥</w:t>
            </w:r>
            <w:r w:rsidRPr="00400B7D">
              <w:rPr>
                <w:rFonts w:ascii="Calibri" w:hAnsi="Calibri" w:cs="Calibri"/>
                <w:color w:val="000000"/>
                <w:kern w:val="0"/>
                <w:szCs w:val="21"/>
              </w:rPr>
              <w:t>96Mpps</w:t>
            </w:r>
            <w:r w:rsidRPr="00400B7D">
              <w:rPr>
                <w:rFonts w:ascii="宋体" w:hAnsi="宋体" w:cs="Calibri" w:hint="eastAsia"/>
                <w:color w:val="000000"/>
                <w:kern w:val="0"/>
                <w:szCs w:val="21"/>
              </w:rPr>
              <w:t>，要求</w:t>
            </w:r>
            <w:proofErr w:type="gramStart"/>
            <w:r w:rsidRPr="00400B7D">
              <w:rPr>
                <w:rFonts w:ascii="宋体" w:hAnsi="宋体" w:cs="Calibri" w:hint="eastAsia"/>
                <w:color w:val="000000"/>
                <w:kern w:val="0"/>
                <w:szCs w:val="21"/>
              </w:rPr>
              <w:t>提供官网链接</w:t>
            </w:r>
            <w:proofErr w:type="gramEnd"/>
            <w:r w:rsidRPr="00400B7D">
              <w:rPr>
                <w:rFonts w:ascii="宋体" w:hAnsi="宋体" w:cs="Calibri" w:hint="eastAsia"/>
                <w:color w:val="000000"/>
                <w:kern w:val="0"/>
                <w:szCs w:val="21"/>
              </w:rPr>
              <w:t>截图证明；</w:t>
            </w:r>
          </w:p>
        </w:tc>
      </w:tr>
      <w:tr w:rsidR="005C3C5B" w:rsidRPr="00400B7D" w:rsidTr="00E15036">
        <w:trPr>
          <w:trHeight w:val="42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2.</w:t>
            </w:r>
            <w:r w:rsidRPr="00400B7D">
              <w:rPr>
                <w:rFonts w:ascii="宋体" w:hAnsi="宋体" w:cs="Calibri" w:hint="eastAsia"/>
                <w:color w:val="000000"/>
                <w:kern w:val="0"/>
                <w:sz w:val="22"/>
              </w:rPr>
              <w:t>路由表容量≥1K（支持OSPF），MAC地址表&gt;=16K；</w:t>
            </w:r>
          </w:p>
        </w:tc>
      </w:tr>
      <w:tr w:rsidR="005C3C5B" w:rsidRPr="00400B7D" w:rsidTr="00E15036">
        <w:trPr>
          <w:trHeight w:val="42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3.</w:t>
            </w:r>
            <w:r w:rsidRPr="00400B7D">
              <w:rPr>
                <w:rFonts w:ascii="宋体" w:hAnsi="宋体" w:cs="Calibri" w:hint="eastAsia"/>
                <w:color w:val="000000"/>
                <w:kern w:val="0"/>
                <w:szCs w:val="21"/>
              </w:rPr>
              <w:t>★</w:t>
            </w:r>
            <w:r w:rsidRPr="00400B7D">
              <w:rPr>
                <w:rFonts w:ascii="宋体" w:hAnsi="宋体" w:cs="Calibri" w:hint="eastAsia"/>
                <w:color w:val="000000"/>
                <w:kern w:val="0"/>
                <w:sz w:val="22"/>
              </w:rPr>
              <w:t>端口数≥</w:t>
            </w:r>
            <w:r w:rsidRPr="00400B7D">
              <w:rPr>
                <w:rFonts w:ascii="Calibri" w:hAnsi="Calibri" w:cs="Calibri"/>
                <w:color w:val="000000"/>
                <w:kern w:val="0"/>
                <w:sz w:val="22"/>
              </w:rPr>
              <w:t>24</w:t>
            </w:r>
            <w:r w:rsidRPr="00400B7D">
              <w:rPr>
                <w:rFonts w:ascii="宋体" w:hAnsi="宋体" w:cs="Calibri" w:hint="eastAsia"/>
                <w:color w:val="000000"/>
                <w:kern w:val="0"/>
                <w:sz w:val="22"/>
              </w:rPr>
              <w:t>个</w:t>
            </w:r>
            <w:r w:rsidRPr="00400B7D">
              <w:rPr>
                <w:rFonts w:ascii="Calibri" w:hAnsi="Calibri" w:cs="Calibri"/>
                <w:color w:val="000000"/>
                <w:kern w:val="0"/>
                <w:sz w:val="22"/>
              </w:rPr>
              <w:t>GE</w:t>
            </w:r>
            <w:r w:rsidRPr="00400B7D">
              <w:rPr>
                <w:rFonts w:ascii="宋体" w:hAnsi="宋体" w:cs="Calibri" w:hint="eastAsia"/>
                <w:color w:val="000000"/>
                <w:kern w:val="0"/>
                <w:sz w:val="22"/>
              </w:rPr>
              <w:t>端口，≥</w:t>
            </w:r>
            <w:r w:rsidRPr="00400B7D">
              <w:rPr>
                <w:rFonts w:ascii="Calibri" w:hAnsi="Calibri" w:cs="Calibri"/>
                <w:color w:val="000000"/>
                <w:kern w:val="0"/>
                <w:sz w:val="22"/>
              </w:rPr>
              <w:t>4</w:t>
            </w:r>
            <w:r w:rsidRPr="00400B7D">
              <w:rPr>
                <w:rFonts w:ascii="宋体" w:hAnsi="宋体" w:cs="Calibri" w:hint="eastAsia"/>
                <w:color w:val="000000"/>
                <w:kern w:val="0"/>
                <w:sz w:val="22"/>
              </w:rPr>
              <w:t>个千兆</w:t>
            </w:r>
            <w:r w:rsidRPr="00400B7D">
              <w:rPr>
                <w:rFonts w:ascii="Calibri" w:hAnsi="Calibri" w:cs="Calibri"/>
                <w:color w:val="000000"/>
                <w:kern w:val="0"/>
                <w:sz w:val="22"/>
              </w:rPr>
              <w:t>SFP</w:t>
            </w:r>
            <w:r w:rsidRPr="00400B7D">
              <w:rPr>
                <w:rFonts w:ascii="宋体" w:hAnsi="宋体" w:cs="Calibri" w:hint="eastAsia"/>
                <w:color w:val="000000"/>
                <w:kern w:val="0"/>
                <w:sz w:val="22"/>
              </w:rPr>
              <w:t>口；</w:t>
            </w:r>
          </w:p>
        </w:tc>
      </w:tr>
      <w:tr w:rsidR="005C3C5B" w:rsidRPr="00400B7D" w:rsidTr="00E15036">
        <w:trPr>
          <w:trHeight w:val="66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4.</w:t>
            </w:r>
            <w:r w:rsidRPr="00400B7D">
              <w:rPr>
                <w:rFonts w:ascii="宋体" w:hAnsi="宋体" w:cs="Calibri" w:hint="eastAsia"/>
                <w:color w:val="000000"/>
                <w:kern w:val="0"/>
                <w:sz w:val="22"/>
              </w:rPr>
              <w:t>支持跨设备链路聚合，单一</w:t>
            </w:r>
            <w:r w:rsidRPr="00400B7D">
              <w:rPr>
                <w:rFonts w:ascii="Calibri" w:hAnsi="Calibri" w:cs="Calibri"/>
                <w:color w:val="000000"/>
                <w:kern w:val="0"/>
                <w:sz w:val="22"/>
              </w:rPr>
              <w:t>IP</w:t>
            </w:r>
            <w:r w:rsidRPr="00400B7D">
              <w:rPr>
                <w:rFonts w:ascii="宋体" w:hAnsi="宋体" w:cs="Calibri" w:hint="eastAsia"/>
                <w:color w:val="000000"/>
                <w:kern w:val="0"/>
                <w:sz w:val="22"/>
              </w:rPr>
              <w:t>管理，分布式弹性路由，支持通过标准以太端口进行堆叠（万兆或</w:t>
            </w:r>
            <w:proofErr w:type="gramStart"/>
            <w:r w:rsidRPr="00400B7D">
              <w:rPr>
                <w:rFonts w:ascii="宋体" w:hAnsi="宋体" w:cs="Calibri" w:hint="eastAsia"/>
                <w:color w:val="000000"/>
                <w:kern w:val="0"/>
                <w:sz w:val="22"/>
              </w:rPr>
              <w:t>千兆均</w:t>
            </w:r>
            <w:proofErr w:type="gramEnd"/>
            <w:r w:rsidRPr="00400B7D">
              <w:rPr>
                <w:rFonts w:ascii="宋体" w:hAnsi="宋体" w:cs="Calibri" w:hint="eastAsia"/>
                <w:color w:val="000000"/>
                <w:kern w:val="0"/>
                <w:sz w:val="22"/>
              </w:rPr>
              <w:t>支持）；</w:t>
            </w:r>
          </w:p>
        </w:tc>
      </w:tr>
      <w:tr w:rsidR="005C3C5B" w:rsidRPr="00400B7D" w:rsidTr="00E15036">
        <w:trPr>
          <w:trHeight w:val="87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5.</w:t>
            </w:r>
            <w:r w:rsidRPr="00400B7D">
              <w:rPr>
                <w:rFonts w:ascii="宋体" w:hAnsi="宋体" w:cs="Calibri" w:hint="eastAsia"/>
                <w:color w:val="000000"/>
                <w:kern w:val="0"/>
                <w:sz w:val="22"/>
              </w:rPr>
              <w:t>支持快速环网保护协议，环网故障恢复时间不超过</w:t>
            </w:r>
            <w:r w:rsidRPr="00400B7D">
              <w:rPr>
                <w:rFonts w:ascii="Calibri" w:hAnsi="Calibri" w:cs="Calibri"/>
                <w:color w:val="000000"/>
                <w:kern w:val="0"/>
                <w:sz w:val="22"/>
              </w:rPr>
              <w:t>50ms</w:t>
            </w:r>
            <w:r w:rsidRPr="00400B7D">
              <w:rPr>
                <w:rFonts w:ascii="宋体" w:hAnsi="宋体" w:cs="Calibri" w:hint="eastAsia"/>
                <w:color w:val="000000"/>
                <w:kern w:val="0"/>
                <w:sz w:val="22"/>
              </w:rPr>
              <w:t>；支持</w:t>
            </w:r>
            <w:bookmarkStart w:id="5" w:name="OLE_LINK10"/>
            <w:bookmarkStart w:id="6" w:name="OLE_LINK11"/>
            <w:r w:rsidRPr="00400B7D">
              <w:rPr>
                <w:rFonts w:ascii="Calibri" w:hAnsi="Calibri" w:cs="Calibri"/>
                <w:color w:val="000000"/>
                <w:kern w:val="0"/>
                <w:sz w:val="22"/>
              </w:rPr>
              <w:t>RSTP</w:t>
            </w:r>
            <w:bookmarkEnd w:id="5"/>
            <w:bookmarkEnd w:id="6"/>
            <w:r w:rsidRPr="00400B7D">
              <w:rPr>
                <w:rFonts w:ascii="宋体" w:hAnsi="宋体" w:cs="Calibri" w:hint="eastAsia"/>
                <w:color w:val="000000"/>
                <w:kern w:val="0"/>
                <w:sz w:val="22"/>
              </w:rPr>
              <w:t>功能：收敛时间≤</w:t>
            </w:r>
            <w:r w:rsidRPr="00400B7D">
              <w:rPr>
                <w:rFonts w:ascii="Calibri" w:hAnsi="Calibri" w:cs="Calibri"/>
                <w:color w:val="000000"/>
                <w:kern w:val="0"/>
                <w:sz w:val="22"/>
              </w:rPr>
              <w:t>50ms</w:t>
            </w:r>
            <w:r w:rsidRPr="00400B7D">
              <w:rPr>
                <w:rFonts w:ascii="宋体" w:hAnsi="宋体" w:cs="Calibri" w:hint="eastAsia"/>
                <w:color w:val="000000"/>
                <w:kern w:val="0"/>
                <w:sz w:val="22"/>
              </w:rPr>
              <w:t>；支持</w:t>
            </w:r>
            <w:bookmarkStart w:id="7" w:name="OLE_LINK12"/>
            <w:bookmarkStart w:id="8" w:name="OLE_LINK13"/>
            <w:r w:rsidRPr="00400B7D">
              <w:rPr>
                <w:rFonts w:ascii="Calibri" w:hAnsi="Calibri" w:cs="Calibri"/>
                <w:color w:val="000000"/>
                <w:kern w:val="0"/>
                <w:sz w:val="22"/>
              </w:rPr>
              <w:t>PVST</w:t>
            </w:r>
            <w:bookmarkEnd w:id="7"/>
            <w:bookmarkEnd w:id="8"/>
            <w:r w:rsidRPr="00400B7D">
              <w:rPr>
                <w:rFonts w:ascii="宋体" w:hAnsi="宋体" w:cs="Calibri" w:hint="eastAsia"/>
                <w:color w:val="000000"/>
                <w:kern w:val="0"/>
                <w:sz w:val="22"/>
              </w:rPr>
              <w:t>功能：收敛时间≤</w:t>
            </w:r>
            <w:r w:rsidRPr="00400B7D">
              <w:rPr>
                <w:rFonts w:ascii="Calibri" w:hAnsi="Calibri" w:cs="Calibri"/>
                <w:color w:val="000000"/>
                <w:kern w:val="0"/>
                <w:sz w:val="22"/>
              </w:rPr>
              <w:t>50ms</w:t>
            </w:r>
            <w:r w:rsidRPr="00400B7D">
              <w:rPr>
                <w:rFonts w:ascii="宋体" w:hAnsi="宋体" w:cs="Calibri" w:hint="eastAsia"/>
                <w:color w:val="000000"/>
                <w:kern w:val="0"/>
                <w:sz w:val="22"/>
              </w:rPr>
              <w:t>；</w:t>
            </w:r>
          </w:p>
        </w:tc>
      </w:tr>
      <w:tr w:rsidR="005C3C5B" w:rsidRPr="00400B7D" w:rsidTr="00E15036">
        <w:trPr>
          <w:trHeight w:val="61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6.</w:t>
            </w:r>
            <w:r w:rsidRPr="00400B7D">
              <w:rPr>
                <w:rFonts w:ascii="宋体" w:hAnsi="宋体" w:cs="Calibri" w:hint="eastAsia"/>
                <w:color w:val="000000"/>
                <w:kern w:val="0"/>
                <w:sz w:val="22"/>
              </w:rPr>
              <w:t>支持</w:t>
            </w:r>
            <w:r w:rsidRPr="00400B7D">
              <w:rPr>
                <w:rFonts w:ascii="Calibri" w:hAnsi="Calibri" w:cs="Calibri"/>
                <w:color w:val="000000"/>
                <w:kern w:val="0"/>
                <w:sz w:val="22"/>
              </w:rPr>
              <w:t>SNMP V1/V2/V3</w:t>
            </w:r>
            <w:r w:rsidRPr="00400B7D">
              <w:rPr>
                <w:rFonts w:ascii="宋体" w:hAnsi="宋体" w:cs="Calibri" w:hint="eastAsia"/>
                <w:color w:val="000000"/>
                <w:kern w:val="0"/>
                <w:sz w:val="22"/>
              </w:rPr>
              <w:t>、</w:t>
            </w:r>
            <w:r w:rsidRPr="00400B7D">
              <w:rPr>
                <w:rFonts w:ascii="Calibri" w:hAnsi="Calibri" w:cs="Calibri"/>
                <w:color w:val="000000"/>
                <w:kern w:val="0"/>
                <w:sz w:val="22"/>
              </w:rPr>
              <w:t>RMON</w:t>
            </w:r>
            <w:r w:rsidRPr="00400B7D">
              <w:rPr>
                <w:rFonts w:ascii="宋体" w:hAnsi="宋体" w:cs="Calibri" w:hint="eastAsia"/>
                <w:color w:val="000000"/>
                <w:kern w:val="0"/>
                <w:sz w:val="22"/>
              </w:rPr>
              <w:t>、</w:t>
            </w:r>
            <w:r w:rsidRPr="00400B7D">
              <w:rPr>
                <w:rFonts w:ascii="Calibri" w:hAnsi="Calibri" w:cs="Calibri"/>
                <w:color w:val="000000"/>
                <w:kern w:val="0"/>
                <w:sz w:val="22"/>
              </w:rPr>
              <w:t>SSHV2</w:t>
            </w:r>
            <w:r w:rsidRPr="00400B7D">
              <w:rPr>
                <w:rFonts w:ascii="宋体" w:hAnsi="宋体" w:cs="Calibri" w:hint="eastAsia"/>
                <w:color w:val="000000"/>
                <w:kern w:val="0"/>
                <w:sz w:val="22"/>
              </w:rPr>
              <w:t>；支持</w:t>
            </w:r>
            <w:r w:rsidRPr="00400B7D">
              <w:rPr>
                <w:rFonts w:ascii="Calibri" w:hAnsi="Calibri" w:cs="Calibri"/>
                <w:color w:val="000000"/>
                <w:kern w:val="0"/>
                <w:sz w:val="22"/>
              </w:rPr>
              <w:t>OAM(802.1AG</w:t>
            </w:r>
            <w:r w:rsidRPr="00400B7D">
              <w:rPr>
                <w:rFonts w:ascii="宋体" w:hAnsi="宋体" w:cs="Calibri" w:hint="eastAsia"/>
                <w:color w:val="000000"/>
                <w:kern w:val="0"/>
                <w:sz w:val="22"/>
              </w:rPr>
              <w:t>，</w:t>
            </w:r>
            <w:r w:rsidRPr="00400B7D">
              <w:rPr>
                <w:rFonts w:ascii="Calibri" w:hAnsi="Calibri" w:cs="Calibri"/>
                <w:color w:val="000000"/>
                <w:kern w:val="0"/>
                <w:sz w:val="22"/>
              </w:rPr>
              <w:t xml:space="preserve"> 802.3AH)</w:t>
            </w:r>
            <w:r w:rsidRPr="00400B7D">
              <w:rPr>
                <w:rFonts w:ascii="宋体" w:hAnsi="宋体" w:cs="Calibri" w:hint="eastAsia"/>
                <w:color w:val="000000"/>
                <w:kern w:val="0"/>
                <w:sz w:val="22"/>
              </w:rPr>
              <w:t>以太网运行、维护和管理标准；</w:t>
            </w:r>
          </w:p>
        </w:tc>
      </w:tr>
      <w:tr w:rsidR="005C3C5B" w:rsidRPr="00400B7D" w:rsidTr="00E15036">
        <w:trPr>
          <w:trHeight w:val="73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7.</w:t>
            </w:r>
            <w:r w:rsidRPr="00400B7D">
              <w:rPr>
                <w:rFonts w:ascii="宋体" w:hAnsi="宋体" w:cs="Calibri" w:hint="eastAsia"/>
                <w:color w:val="000000"/>
                <w:kern w:val="0"/>
                <w:szCs w:val="21"/>
              </w:rPr>
              <w:t>为了避免强雷雨天气，设备遭受雷击损坏。要求设备端口具备</w:t>
            </w:r>
            <w:r w:rsidRPr="00400B7D">
              <w:rPr>
                <w:rFonts w:ascii="Calibri" w:hAnsi="Calibri" w:cs="Calibri"/>
                <w:color w:val="000000"/>
                <w:kern w:val="0"/>
                <w:szCs w:val="21"/>
              </w:rPr>
              <w:t>10KV</w:t>
            </w:r>
            <w:r w:rsidRPr="00400B7D">
              <w:rPr>
                <w:rFonts w:ascii="宋体" w:hAnsi="宋体" w:cs="Calibri" w:hint="eastAsia"/>
                <w:color w:val="000000"/>
                <w:kern w:val="0"/>
                <w:szCs w:val="21"/>
              </w:rPr>
              <w:t>抗雷击，要求</w:t>
            </w:r>
            <w:proofErr w:type="gramStart"/>
            <w:r w:rsidRPr="00400B7D">
              <w:rPr>
                <w:rFonts w:ascii="宋体" w:hAnsi="宋体" w:cs="Calibri" w:hint="eastAsia"/>
                <w:color w:val="000000"/>
                <w:kern w:val="0"/>
                <w:szCs w:val="21"/>
              </w:rPr>
              <w:t>提供官网链接</w:t>
            </w:r>
            <w:proofErr w:type="gramEnd"/>
            <w:r w:rsidRPr="00400B7D">
              <w:rPr>
                <w:rFonts w:ascii="宋体" w:hAnsi="宋体" w:cs="Calibri" w:hint="eastAsia"/>
                <w:color w:val="000000"/>
                <w:kern w:val="0"/>
                <w:szCs w:val="21"/>
              </w:rPr>
              <w:t>截图证明；</w:t>
            </w:r>
          </w:p>
        </w:tc>
      </w:tr>
      <w:tr w:rsidR="005C3C5B" w:rsidRPr="00400B7D" w:rsidTr="00E15036">
        <w:trPr>
          <w:trHeight w:val="42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8.</w:t>
            </w:r>
            <w:r w:rsidRPr="00400B7D">
              <w:rPr>
                <w:rFonts w:ascii="宋体" w:hAnsi="宋体" w:cs="Calibri" w:hint="eastAsia"/>
                <w:color w:val="000000"/>
                <w:kern w:val="0"/>
                <w:sz w:val="22"/>
              </w:rPr>
              <w:t>符合</w:t>
            </w:r>
            <w:r w:rsidRPr="00400B7D">
              <w:rPr>
                <w:rFonts w:ascii="Calibri" w:hAnsi="Calibri" w:cs="Calibri"/>
                <w:color w:val="000000"/>
                <w:kern w:val="0"/>
                <w:sz w:val="22"/>
              </w:rPr>
              <w:t>IEEE 802.3az</w:t>
            </w:r>
            <w:r w:rsidRPr="00400B7D">
              <w:rPr>
                <w:rFonts w:ascii="宋体" w:hAnsi="宋体" w:cs="Calibri" w:hint="eastAsia"/>
                <w:color w:val="000000"/>
                <w:kern w:val="0"/>
                <w:sz w:val="22"/>
              </w:rPr>
              <w:t>（</w:t>
            </w:r>
            <w:r w:rsidRPr="00400B7D">
              <w:rPr>
                <w:rFonts w:ascii="Calibri" w:hAnsi="Calibri" w:cs="Calibri"/>
                <w:color w:val="000000"/>
                <w:kern w:val="0"/>
                <w:sz w:val="22"/>
              </w:rPr>
              <w:t>EEE</w:t>
            </w:r>
            <w:r w:rsidRPr="00400B7D">
              <w:rPr>
                <w:rFonts w:ascii="宋体" w:hAnsi="宋体" w:cs="Calibri" w:hint="eastAsia"/>
                <w:color w:val="000000"/>
                <w:kern w:val="0"/>
                <w:sz w:val="22"/>
              </w:rPr>
              <w:t>）节能标准，支持端口休眠，关闭没有应用的端口，节省能源；</w:t>
            </w:r>
          </w:p>
        </w:tc>
      </w:tr>
      <w:tr w:rsidR="005C3C5B" w:rsidRPr="00400B7D" w:rsidTr="00E15036">
        <w:trPr>
          <w:trHeight w:val="42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9.</w:t>
            </w:r>
            <w:r w:rsidRPr="00400B7D">
              <w:rPr>
                <w:rFonts w:ascii="宋体" w:hAnsi="宋体" w:cs="Calibri" w:hint="eastAsia"/>
                <w:color w:val="000000"/>
                <w:kern w:val="0"/>
                <w:sz w:val="22"/>
              </w:rPr>
              <w:t>支持</w:t>
            </w:r>
            <w:r w:rsidRPr="00400B7D">
              <w:rPr>
                <w:rFonts w:ascii="Calibri" w:hAnsi="Calibri" w:cs="Calibri"/>
                <w:color w:val="000000"/>
                <w:kern w:val="0"/>
                <w:sz w:val="22"/>
              </w:rPr>
              <w:t>DLDP</w:t>
            </w:r>
            <w:r w:rsidRPr="00400B7D">
              <w:rPr>
                <w:rFonts w:ascii="宋体" w:hAnsi="宋体" w:cs="Calibri" w:hint="eastAsia"/>
                <w:color w:val="000000"/>
                <w:kern w:val="0"/>
                <w:sz w:val="22"/>
              </w:rPr>
              <w:t>，支持虚拟电缆检测</w:t>
            </w:r>
            <w:r w:rsidRPr="00400B7D">
              <w:rPr>
                <w:rFonts w:ascii="Calibri" w:hAnsi="Calibri" w:cs="Calibri"/>
                <w:color w:val="000000"/>
                <w:kern w:val="0"/>
                <w:sz w:val="22"/>
              </w:rPr>
              <w:t>(Virtual Cable Test)</w:t>
            </w:r>
            <w:r w:rsidRPr="00400B7D">
              <w:rPr>
                <w:rFonts w:ascii="宋体" w:hAnsi="宋体" w:cs="Calibri" w:hint="eastAsia"/>
                <w:color w:val="000000"/>
                <w:kern w:val="0"/>
                <w:sz w:val="22"/>
              </w:rPr>
              <w:t>；</w:t>
            </w:r>
          </w:p>
        </w:tc>
      </w:tr>
      <w:tr w:rsidR="005C3C5B" w:rsidRPr="00400B7D" w:rsidTr="00E15036">
        <w:trPr>
          <w:trHeight w:val="42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10.</w:t>
            </w:r>
            <w:r w:rsidRPr="00400B7D">
              <w:rPr>
                <w:rFonts w:ascii="宋体" w:hAnsi="宋体" w:cs="Calibri" w:hint="eastAsia"/>
                <w:color w:val="000000"/>
                <w:kern w:val="0"/>
                <w:szCs w:val="21"/>
              </w:rPr>
              <w:t>为保障设备的兼容性，要求与核心交换机同一品牌。</w:t>
            </w:r>
          </w:p>
        </w:tc>
      </w:tr>
      <w:tr w:rsidR="005C3C5B" w:rsidRPr="00400B7D" w:rsidTr="00E15036">
        <w:trPr>
          <w:trHeight w:val="270"/>
        </w:trPr>
        <w:tc>
          <w:tcPr>
            <w:tcW w:w="8840" w:type="dxa"/>
            <w:tcBorders>
              <w:top w:val="nil"/>
              <w:left w:val="single" w:sz="4" w:space="0" w:color="auto"/>
              <w:bottom w:val="nil"/>
              <w:right w:val="single" w:sz="4" w:space="0" w:color="auto"/>
            </w:tcBorders>
            <w:shd w:val="clear" w:color="auto" w:fill="auto"/>
            <w:vAlign w:val="bottom"/>
            <w:hideMark/>
          </w:tcPr>
          <w:p w:rsidR="005C3C5B" w:rsidRPr="00400B7D" w:rsidRDefault="005C3C5B" w:rsidP="00E15036">
            <w:pPr>
              <w:widowControl/>
              <w:jc w:val="left"/>
              <w:rPr>
                <w:rFonts w:ascii="宋体" w:hAnsi="宋体" w:cs="宋体"/>
                <w:color w:val="000000"/>
                <w:kern w:val="0"/>
                <w:sz w:val="22"/>
              </w:rPr>
            </w:pPr>
          </w:p>
        </w:tc>
      </w:tr>
      <w:tr w:rsidR="005C3C5B" w:rsidRPr="00400B7D" w:rsidTr="00E15036">
        <w:trPr>
          <w:trHeight w:val="480"/>
        </w:trPr>
        <w:tc>
          <w:tcPr>
            <w:tcW w:w="884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5C3C5B" w:rsidRPr="00400B7D" w:rsidRDefault="005C3C5B" w:rsidP="00E15036">
            <w:pPr>
              <w:widowControl/>
              <w:jc w:val="left"/>
              <w:rPr>
                <w:rFonts w:ascii="宋体" w:hAnsi="宋体" w:cs="宋体"/>
                <w:b/>
                <w:bCs/>
                <w:color w:val="000000"/>
                <w:kern w:val="0"/>
                <w:sz w:val="29"/>
                <w:szCs w:val="29"/>
              </w:rPr>
            </w:pPr>
            <w:r>
              <w:rPr>
                <w:rFonts w:ascii="宋体" w:hAnsi="宋体" w:cs="宋体" w:hint="eastAsia"/>
                <w:b/>
                <w:bCs/>
                <w:color w:val="000000"/>
                <w:kern w:val="0"/>
                <w:sz w:val="29"/>
                <w:szCs w:val="29"/>
              </w:rPr>
              <w:t>4.</w:t>
            </w:r>
            <w:r w:rsidRPr="00400B7D">
              <w:rPr>
                <w:rFonts w:ascii="宋体" w:hAnsi="宋体" w:cs="宋体" w:hint="eastAsia"/>
                <w:b/>
                <w:bCs/>
                <w:color w:val="000000"/>
                <w:kern w:val="0"/>
                <w:sz w:val="29"/>
                <w:szCs w:val="29"/>
              </w:rPr>
              <w:t>服务器接入交换机 数量2台</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w:t>
            </w:r>
            <w:r w:rsidRPr="00400B7D">
              <w:rPr>
                <w:rFonts w:ascii="宋体" w:hAnsi="宋体" w:cs="Calibri" w:hint="eastAsia"/>
                <w:color w:val="000000"/>
                <w:kern w:val="0"/>
                <w:szCs w:val="21"/>
              </w:rPr>
              <w:t>★整机交换容量≥</w:t>
            </w:r>
            <w:r w:rsidRPr="00400B7D">
              <w:rPr>
                <w:rFonts w:ascii="Calibri" w:hAnsi="Calibri" w:cs="Calibri"/>
                <w:color w:val="000000"/>
                <w:kern w:val="0"/>
                <w:szCs w:val="21"/>
              </w:rPr>
              <w:t>5.98Tbps</w:t>
            </w:r>
            <w:r w:rsidRPr="00400B7D">
              <w:rPr>
                <w:rFonts w:ascii="宋体" w:hAnsi="宋体" w:cs="Calibri" w:hint="eastAsia"/>
                <w:color w:val="000000"/>
                <w:kern w:val="0"/>
                <w:szCs w:val="21"/>
              </w:rPr>
              <w:t>，包转发能力≥</w:t>
            </w:r>
            <w:r w:rsidRPr="00400B7D">
              <w:rPr>
                <w:rFonts w:ascii="Calibri" w:hAnsi="Calibri" w:cs="Calibri"/>
                <w:color w:val="000000"/>
                <w:kern w:val="0"/>
                <w:szCs w:val="21"/>
              </w:rPr>
              <w:t>222Mpps</w:t>
            </w:r>
            <w:r w:rsidRPr="00400B7D">
              <w:rPr>
                <w:rFonts w:ascii="宋体" w:hAnsi="宋体" w:cs="Calibri" w:hint="eastAsia"/>
                <w:color w:val="000000"/>
                <w:kern w:val="0"/>
                <w:szCs w:val="21"/>
              </w:rPr>
              <w:t>，要求</w:t>
            </w:r>
            <w:proofErr w:type="gramStart"/>
            <w:r w:rsidRPr="00400B7D">
              <w:rPr>
                <w:rFonts w:ascii="宋体" w:hAnsi="宋体" w:cs="Calibri" w:hint="eastAsia"/>
                <w:color w:val="000000"/>
                <w:kern w:val="0"/>
                <w:szCs w:val="21"/>
              </w:rPr>
              <w:t>提供官网链接</w:t>
            </w:r>
            <w:proofErr w:type="gramEnd"/>
            <w:r w:rsidRPr="00400B7D">
              <w:rPr>
                <w:rFonts w:ascii="宋体" w:hAnsi="宋体" w:cs="Calibri" w:hint="eastAsia"/>
                <w:color w:val="000000"/>
                <w:kern w:val="0"/>
                <w:szCs w:val="21"/>
              </w:rPr>
              <w:t>截图证明；</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2.</w:t>
            </w:r>
            <w:r w:rsidRPr="00400B7D">
              <w:rPr>
                <w:rFonts w:ascii="宋体" w:hAnsi="宋体" w:cs="Calibri" w:hint="eastAsia"/>
                <w:color w:val="000000"/>
                <w:kern w:val="0"/>
                <w:szCs w:val="21"/>
              </w:rPr>
              <w:t>★整机支持≥</w:t>
            </w:r>
            <w:r w:rsidRPr="00400B7D">
              <w:rPr>
                <w:rFonts w:ascii="Calibri" w:hAnsi="Calibri" w:cs="Calibri"/>
                <w:color w:val="000000"/>
                <w:kern w:val="0"/>
                <w:szCs w:val="21"/>
              </w:rPr>
              <w:t>24</w:t>
            </w:r>
            <w:r w:rsidRPr="00400B7D">
              <w:rPr>
                <w:rFonts w:ascii="宋体" w:hAnsi="宋体" w:cs="Calibri" w:hint="eastAsia"/>
                <w:color w:val="000000"/>
                <w:kern w:val="0"/>
                <w:szCs w:val="21"/>
              </w:rPr>
              <w:t>个</w:t>
            </w:r>
            <w:proofErr w:type="gramStart"/>
            <w:r w:rsidRPr="00400B7D">
              <w:rPr>
                <w:rFonts w:ascii="宋体" w:hAnsi="宋体" w:cs="Calibri" w:hint="eastAsia"/>
                <w:color w:val="000000"/>
                <w:kern w:val="0"/>
                <w:szCs w:val="21"/>
              </w:rPr>
              <w:t>千兆电口</w:t>
            </w:r>
            <w:proofErr w:type="gramEnd"/>
            <w:r w:rsidRPr="00400B7D">
              <w:rPr>
                <w:rFonts w:ascii="宋体" w:hAnsi="宋体" w:cs="Calibri" w:hint="eastAsia"/>
                <w:color w:val="000000"/>
                <w:kern w:val="0"/>
                <w:szCs w:val="21"/>
              </w:rPr>
              <w:t>（</w:t>
            </w:r>
            <w:r w:rsidRPr="00400B7D">
              <w:rPr>
                <w:rFonts w:ascii="Calibri" w:hAnsi="Calibri" w:cs="Calibri"/>
                <w:color w:val="000000"/>
                <w:kern w:val="0"/>
                <w:szCs w:val="21"/>
              </w:rPr>
              <w:t>8</w:t>
            </w:r>
            <w:r w:rsidRPr="00400B7D">
              <w:rPr>
                <w:rFonts w:ascii="宋体" w:hAnsi="宋体" w:cs="Calibri" w:hint="eastAsia"/>
                <w:color w:val="000000"/>
                <w:kern w:val="0"/>
                <w:szCs w:val="21"/>
              </w:rPr>
              <w:t>个</w:t>
            </w:r>
            <w:r w:rsidRPr="00400B7D">
              <w:rPr>
                <w:rFonts w:ascii="Calibri" w:hAnsi="Calibri" w:cs="Calibri"/>
                <w:color w:val="000000"/>
                <w:kern w:val="0"/>
                <w:szCs w:val="21"/>
              </w:rPr>
              <w:t>combo</w:t>
            </w:r>
            <w:r w:rsidRPr="00400B7D">
              <w:rPr>
                <w:rFonts w:ascii="宋体" w:hAnsi="宋体" w:cs="Calibri" w:hint="eastAsia"/>
                <w:color w:val="000000"/>
                <w:kern w:val="0"/>
                <w:szCs w:val="21"/>
              </w:rPr>
              <w:t>口），≥</w:t>
            </w:r>
            <w:r w:rsidRPr="00400B7D">
              <w:rPr>
                <w:rFonts w:ascii="Calibri" w:hAnsi="Calibri" w:cs="Calibri"/>
                <w:color w:val="000000"/>
                <w:kern w:val="0"/>
                <w:szCs w:val="21"/>
              </w:rPr>
              <w:t>4</w:t>
            </w:r>
            <w:r w:rsidRPr="00400B7D">
              <w:rPr>
                <w:rFonts w:ascii="宋体" w:hAnsi="宋体" w:cs="Calibri" w:hint="eastAsia"/>
                <w:color w:val="000000"/>
                <w:kern w:val="0"/>
                <w:szCs w:val="21"/>
              </w:rPr>
              <w:t>个万兆</w:t>
            </w:r>
            <w:r w:rsidRPr="00400B7D">
              <w:rPr>
                <w:rFonts w:ascii="Calibri" w:hAnsi="Calibri" w:cs="Calibri"/>
                <w:color w:val="000000"/>
                <w:kern w:val="0"/>
                <w:szCs w:val="21"/>
              </w:rPr>
              <w:t>SFP+</w:t>
            </w:r>
            <w:r w:rsidRPr="00400B7D">
              <w:rPr>
                <w:rFonts w:ascii="宋体" w:hAnsi="宋体" w:cs="Calibri" w:hint="eastAsia"/>
                <w:color w:val="000000"/>
                <w:kern w:val="0"/>
                <w:szCs w:val="21"/>
              </w:rPr>
              <w:t>口，万兆端口均固化，万兆端口支持千兆自适应；</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3.</w:t>
            </w:r>
            <w:r w:rsidRPr="00400B7D">
              <w:rPr>
                <w:rFonts w:ascii="宋体" w:hAnsi="宋体" w:cs="Calibri" w:hint="eastAsia"/>
                <w:color w:val="000000"/>
                <w:kern w:val="0"/>
                <w:szCs w:val="21"/>
              </w:rPr>
              <w:t>★支持</w:t>
            </w:r>
            <w:r w:rsidRPr="00400B7D">
              <w:rPr>
                <w:rFonts w:ascii="Calibri" w:hAnsi="Calibri" w:cs="Calibri"/>
                <w:color w:val="000000"/>
                <w:kern w:val="0"/>
                <w:szCs w:val="21"/>
              </w:rPr>
              <w:t>1</w:t>
            </w:r>
            <w:r w:rsidRPr="00400B7D">
              <w:rPr>
                <w:rFonts w:ascii="宋体" w:hAnsi="宋体" w:cs="Calibri" w:hint="eastAsia"/>
                <w:color w:val="000000"/>
                <w:kern w:val="0"/>
                <w:szCs w:val="21"/>
              </w:rPr>
              <w:t>个扩展插槽，可扩展万兆端口数量≥</w:t>
            </w:r>
            <w:r w:rsidRPr="00400B7D">
              <w:rPr>
                <w:rFonts w:ascii="Calibri" w:hAnsi="Calibri" w:cs="Calibri"/>
                <w:color w:val="000000"/>
                <w:kern w:val="0"/>
                <w:szCs w:val="21"/>
              </w:rPr>
              <w:t>12</w:t>
            </w:r>
            <w:r w:rsidRPr="00400B7D">
              <w:rPr>
                <w:rFonts w:ascii="宋体" w:hAnsi="宋体" w:cs="Calibri" w:hint="eastAsia"/>
                <w:color w:val="000000"/>
                <w:kern w:val="0"/>
                <w:szCs w:val="21"/>
              </w:rPr>
              <w:t>个，</w:t>
            </w:r>
            <w:r w:rsidRPr="00400B7D">
              <w:rPr>
                <w:rFonts w:ascii="Calibri" w:hAnsi="Calibri" w:cs="Calibri"/>
                <w:color w:val="000000"/>
                <w:kern w:val="0"/>
                <w:szCs w:val="21"/>
              </w:rPr>
              <w:t>40G</w:t>
            </w:r>
            <w:r w:rsidRPr="00400B7D">
              <w:rPr>
                <w:rFonts w:ascii="宋体" w:hAnsi="宋体" w:cs="Calibri" w:hint="eastAsia"/>
                <w:color w:val="000000"/>
                <w:kern w:val="0"/>
                <w:szCs w:val="21"/>
              </w:rPr>
              <w:t>端口数量≥</w:t>
            </w:r>
            <w:r w:rsidRPr="00400B7D">
              <w:rPr>
                <w:rFonts w:ascii="Calibri" w:hAnsi="Calibri" w:cs="Calibri"/>
                <w:color w:val="000000"/>
                <w:kern w:val="0"/>
                <w:szCs w:val="21"/>
              </w:rPr>
              <w:t>2</w:t>
            </w:r>
            <w:r w:rsidRPr="00400B7D">
              <w:rPr>
                <w:rFonts w:ascii="宋体" w:hAnsi="宋体" w:cs="Calibri" w:hint="eastAsia"/>
                <w:color w:val="000000"/>
                <w:kern w:val="0"/>
                <w:szCs w:val="21"/>
              </w:rPr>
              <w:t>个；</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4.</w:t>
            </w:r>
            <w:r w:rsidRPr="00400B7D">
              <w:rPr>
                <w:rFonts w:ascii="宋体" w:hAnsi="宋体" w:cs="Calibri" w:hint="eastAsia"/>
                <w:color w:val="000000"/>
                <w:kern w:val="0"/>
                <w:szCs w:val="21"/>
              </w:rPr>
              <w:t>可以扩展配置防火墙插卡模块，支持多类型子卡，实现区域安全防护；</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5.</w:t>
            </w:r>
            <w:r w:rsidRPr="00400B7D">
              <w:rPr>
                <w:rFonts w:ascii="宋体" w:hAnsi="宋体" w:cs="Calibri" w:hint="eastAsia"/>
                <w:color w:val="000000"/>
                <w:kern w:val="0"/>
                <w:szCs w:val="21"/>
              </w:rPr>
              <w:t>支持二层</w:t>
            </w:r>
            <w:r w:rsidR="00095385">
              <w:rPr>
                <w:rFonts w:ascii="Calibri" w:hAnsi="Calibri" w:cs="Calibri"/>
                <w:color w:val="000000"/>
                <w:kern w:val="0"/>
                <w:szCs w:val="21"/>
              </w:rPr>
              <w:t>V</w:t>
            </w:r>
            <w:r w:rsidR="00095385">
              <w:rPr>
                <w:rFonts w:ascii="Calibri" w:hAnsi="Calibri" w:cs="Calibri" w:hint="eastAsia"/>
                <w:color w:val="000000"/>
                <w:kern w:val="0"/>
                <w:szCs w:val="21"/>
              </w:rPr>
              <w:t>X</w:t>
            </w:r>
            <w:r w:rsidRPr="00400B7D">
              <w:rPr>
                <w:rFonts w:ascii="Calibri" w:hAnsi="Calibri" w:cs="Calibri"/>
                <w:color w:val="000000"/>
                <w:kern w:val="0"/>
                <w:szCs w:val="21"/>
              </w:rPr>
              <w:t>LAN</w:t>
            </w:r>
            <w:r w:rsidRPr="00400B7D">
              <w:rPr>
                <w:rFonts w:ascii="宋体" w:hAnsi="宋体" w:cs="Calibri" w:hint="eastAsia"/>
                <w:color w:val="000000"/>
                <w:kern w:val="0"/>
                <w:szCs w:val="21"/>
              </w:rPr>
              <w:t>，支持三层</w:t>
            </w:r>
            <w:r w:rsidR="00095385">
              <w:rPr>
                <w:rFonts w:ascii="Calibri" w:hAnsi="Calibri" w:cs="Calibri"/>
                <w:color w:val="000000"/>
                <w:kern w:val="0"/>
                <w:szCs w:val="21"/>
              </w:rPr>
              <w:t>V</w:t>
            </w:r>
            <w:r w:rsidR="00095385">
              <w:rPr>
                <w:rFonts w:ascii="Calibri" w:hAnsi="Calibri" w:cs="Calibri" w:hint="eastAsia"/>
                <w:color w:val="000000"/>
                <w:kern w:val="0"/>
                <w:szCs w:val="21"/>
              </w:rPr>
              <w:t>X</w:t>
            </w:r>
            <w:r w:rsidRPr="00400B7D">
              <w:rPr>
                <w:rFonts w:ascii="Calibri" w:hAnsi="Calibri" w:cs="Calibri"/>
                <w:color w:val="000000"/>
                <w:kern w:val="0"/>
                <w:szCs w:val="21"/>
              </w:rPr>
              <w:t>LAN</w:t>
            </w:r>
            <w:r w:rsidRPr="00400B7D">
              <w:rPr>
                <w:rFonts w:ascii="宋体" w:hAnsi="宋体" w:cs="Calibri" w:hint="eastAsia"/>
                <w:color w:val="000000"/>
                <w:kern w:val="0"/>
                <w:szCs w:val="21"/>
              </w:rPr>
              <w:t>，支持</w:t>
            </w:r>
            <w:bookmarkStart w:id="9" w:name="OLE_LINK14"/>
            <w:bookmarkStart w:id="10" w:name="OLE_LINK15"/>
            <w:r w:rsidRPr="00400B7D">
              <w:rPr>
                <w:rFonts w:ascii="Calibri" w:hAnsi="Calibri" w:cs="Calibri"/>
                <w:color w:val="000000"/>
                <w:kern w:val="0"/>
                <w:szCs w:val="21"/>
              </w:rPr>
              <w:t>EVPN</w:t>
            </w:r>
            <w:bookmarkEnd w:id="9"/>
            <w:bookmarkEnd w:id="10"/>
            <w:r w:rsidRPr="00400B7D">
              <w:rPr>
                <w:rFonts w:ascii="宋体" w:hAnsi="宋体" w:cs="Calibri" w:hint="eastAsia"/>
                <w:color w:val="000000"/>
                <w:kern w:val="0"/>
                <w:szCs w:val="21"/>
              </w:rPr>
              <w:t>功能；</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6.</w:t>
            </w:r>
            <w:r w:rsidRPr="00400B7D">
              <w:rPr>
                <w:rFonts w:ascii="宋体" w:hAnsi="宋体" w:cs="Calibri" w:hint="eastAsia"/>
                <w:color w:val="000000"/>
                <w:kern w:val="0"/>
                <w:szCs w:val="21"/>
              </w:rPr>
              <w:t>支持可插拔双电源，支持可插拔双风扇，风扇支持端口侧</w:t>
            </w:r>
            <w:r w:rsidRPr="00400B7D">
              <w:rPr>
                <w:rFonts w:ascii="Calibri" w:hAnsi="Calibri" w:cs="Calibri"/>
                <w:color w:val="000000"/>
                <w:kern w:val="0"/>
                <w:szCs w:val="21"/>
              </w:rPr>
              <w:t>/</w:t>
            </w:r>
            <w:r w:rsidRPr="00400B7D">
              <w:rPr>
                <w:rFonts w:ascii="宋体" w:hAnsi="宋体" w:cs="Calibri" w:hint="eastAsia"/>
                <w:color w:val="000000"/>
                <w:kern w:val="0"/>
                <w:szCs w:val="21"/>
              </w:rPr>
              <w:t>端口侧出风，</w:t>
            </w:r>
            <w:proofErr w:type="gramStart"/>
            <w:r w:rsidRPr="00400B7D">
              <w:rPr>
                <w:rFonts w:ascii="宋体" w:hAnsi="宋体" w:cs="Calibri" w:hint="eastAsia"/>
                <w:color w:val="000000"/>
                <w:kern w:val="0"/>
                <w:szCs w:val="21"/>
              </w:rPr>
              <w:t>实配双电源双</w:t>
            </w:r>
            <w:proofErr w:type="gramEnd"/>
            <w:r w:rsidRPr="00400B7D">
              <w:rPr>
                <w:rFonts w:ascii="宋体" w:hAnsi="宋体" w:cs="Calibri" w:hint="eastAsia"/>
                <w:color w:val="000000"/>
                <w:kern w:val="0"/>
                <w:szCs w:val="21"/>
              </w:rPr>
              <w:t>风扇；</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lastRenderedPageBreak/>
              <w:t>7.MAC</w:t>
            </w:r>
            <w:r w:rsidRPr="00400B7D">
              <w:rPr>
                <w:rFonts w:ascii="宋体" w:hAnsi="宋体" w:cs="Calibri" w:hint="eastAsia"/>
                <w:color w:val="000000"/>
                <w:kern w:val="0"/>
                <w:szCs w:val="21"/>
              </w:rPr>
              <w:t>地址表≥</w:t>
            </w:r>
            <w:r w:rsidRPr="00400B7D">
              <w:rPr>
                <w:rFonts w:ascii="Calibri" w:hAnsi="Calibri" w:cs="Calibri"/>
                <w:color w:val="000000"/>
                <w:kern w:val="0"/>
                <w:szCs w:val="21"/>
              </w:rPr>
              <w:t>64K</w:t>
            </w:r>
            <w:r w:rsidRPr="00400B7D">
              <w:rPr>
                <w:rFonts w:ascii="宋体" w:hAnsi="宋体" w:cs="Calibri" w:hint="eastAsia"/>
                <w:color w:val="000000"/>
                <w:kern w:val="0"/>
                <w:szCs w:val="21"/>
              </w:rPr>
              <w:t>，路由表容量≥</w:t>
            </w:r>
            <w:r w:rsidRPr="00400B7D">
              <w:rPr>
                <w:rFonts w:ascii="Calibri" w:hAnsi="Calibri" w:cs="Calibri"/>
                <w:color w:val="000000"/>
                <w:kern w:val="0"/>
                <w:szCs w:val="21"/>
              </w:rPr>
              <w:t>32KA</w:t>
            </w:r>
            <w:r w:rsidRPr="00400B7D">
              <w:rPr>
                <w:rFonts w:ascii="宋体" w:hAnsi="宋体" w:cs="Calibri" w:hint="eastAsia"/>
                <w:color w:val="000000"/>
                <w:kern w:val="0"/>
                <w:szCs w:val="21"/>
              </w:rPr>
              <w:t>，</w:t>
            </w:r>
            <w:r w:rsidRPr="00400B7D">
              <w:rPr>
                <w:rFonts w:ascii="Calibri" w:hAnsi="Calibri" w:cs="Calibri"/>
                <w:color w:val="000000"/>
                <w:kern w:val="0"/>
                <w:szCs w:val="21"/>
              </w:rPr>
              <w:t>RP</w:t>
            </w:r>
            <w:r w:rsidRPr="00400B7D">
              <w:rPr>
                <w:rFonts w:ascii="宋体" w:hAnsi="宋体" w:cs="Calibri" w:hint="eastAsia"/>
                <w:color w:val="000000"/>
                <w:kern w:val="0"/>
                <w:szCs w:val="21"/>
              </w:rPr>
              <w:t>容量≥</w:t>
            </w:r>
            <w:r w:rsidRPr="00400B7D">
              <w:rPr>
                <w:rFonts w:ascii="Calibri" w:hAnsi="Calibri" w:cs="Calibri"/>
                <w:color w:val="000000"/>
                <w:kern w:val="0"/>
                <w:szCs w:val="21"/>
              </w:rPr>
              <w:t>32K</w:t>
            </w:r>
            <w:r w:rsidRPr="00400B7D">
              <w:rPr>
                <w:rFonts w:ascii="宋体" w:hAnsi="宋体" w:cs="Calibri" w:hint="eastAsia"/>
                <w:color w:val="000000"/>
                <w:kern w:val="0"/>
                <w:szCs w:val="21"/>
              </w:rPr>
              <w:t>；</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8.</w:t>
            </w:r>
            <w:r w:rsidRPr="00400B7D">
              <w:rPr>
                <w:rFonts w:ascii="宋体" w:hAnsi="宋体" w:cs="Calibri" w:hint="eastAsia"/>
                <w:color w:val="000000"/>
                <w:kern w:val="0"/>
                <w:szCs w:val="21"/>
              </w:rPr>
              <w:t>内置软</w:t>
            </w:r>
            <w:r w:rsidRPr="00400B7D">
              <w:rPr>
                <w:rFonts w:ascii="Calibri" w:hAnsi="Calibri" w:cs="Calibri"/>
                <w:color w:val="000000"/>
                <w:kern w:val="0"/>
                <w:szCs w:val="21"/>
              </w:rPr>
              <w:t>AC</w:t>
            </w:r>
            <w:r w:rsidRPr="00400B7D">
              <w:rPr>
                <w:rFonts w:ascii="宋体" w:hAnsi="宋体" w:cs="Calibri" w:hint="eastAsia"/>
                <w:color w:val="000000"/>
                <w:kern w:val="0"/>
                <w:szCs w:val="21"/>
              </w:rPr>
              <w:t>功能，交换平台实现有线无线一体化集成，配合</w:t>
            </w:r>
            <w:r w:rsidRPr="00400B7D">
              <w:rPr>
                <w:rFonts w:ascii="Calibri" w:hAnsi="Calibri" w:cs="Calibri"/>
                <w:color w:val="000000"/>
                <w:kern w:val="0"/>
                <w:szCs w:val="21"/>
              </w:rPr>
              <w:t>MC-AC</w:t>
            </w:r>
            <w:r w:rsidRPr="00400B7D">
              <w:rPr>
                <w:rFonts w:ascii="宋体" w:hAnsi="宋体" w:cs="Calibri" w:hint="eastAsia"/>
                <w:color w:val="000000"/>
                <w:kern w:val="0"/>
                <w:szCs w:val="21"/>
              </w:rPr>
              <w:t>分层模式，消除无线带宽瓶颈，要求</w:t>
            </w:r>
            <w:proofErr w:type="gramStart"/>
            <w:r w:rsidRPr="00400B7D">
              <w:rPr>
                <w:rFonts w:ascii="宋体" w:hAnsi="宋体" w:cs="Calibri" w:hint="eastAsia"/>
                <w:color w:val="000000"/>
                <w:kern w:val="0"/>
                <w:szCs w:val="21"/>
              </w:rPr>
              <w:t>提供官网链接</w:t>
            </w:r>
            <w:proofErr w:type="gramEnd"/>
            <w:r w:rsidRPr="00400B7D">
              <w:rPr>
                <w:rFonts w:ascii="宋体" w:hAnsi="宋体" w:cs="Calibri" w:hint="eastAsia"/>
                <w:color w:val="000000"/>
                <w:kern w:val="0"/>
                <w:szCs w:val="21"/>
              </w:rPr>
              <w:t>截图证明；</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9.</w:t>
            </w:r>
            <w:r w:rsidRPr="00400B7D">
              <w:rPr>
                <w:rFonts w:ascii="宋体" w:hAnsi="宋体" w:cs="Calibri" w:hint="eastAsia"/>
                <w:color w:val="000000"/>
                <w:kern w:val="0"/>
                <w:szCs w:val="21"/>
              </w:rPr>
              <w:t>为了避免强雷雨天气，设备遭受雷击损坏。要求设备端口具备</w:t>
            </w:r>
            <w:r w:rsidRPr="00400B7D">
              <w:rPr>
                <w:rFonts w:ascii="Calibri" w:hAnsi="Calibri" w:cs="Calibri"/>
                <w:color w:val="000000"/>
                <w:kern w:val="0"/>
                <w:szCs w:val="21"/>
              </w:rPr>
              <w:t>10KV</w:t>
            </w:r>
            <w:r w:rsidRPr="00400B7D">
              <w:rPr>
                <w:rFonts w:ascii="宋体" w:hAnsi="宋体" w:cs="Calibri" w:hint="eastAsia"/>
                <w:color w:val="000000"/>
                <w:kern w:val="0"/>
                <w:szCs w:val="21"/>
              </w:rPr>
              <w:t>抗雷击，</w:t>
            </w:r>
            <w:proofErr w:type="gramStart"/>
            <w:r w:rsidRPr="00400B7D">
              <w:rPr>
                <w:rFonts w:ascii="宋体" w:hAnsi="宋体" w:cs="Calibri" w:hint="eastAsia"/>
                <w:color w:val="000000"/>
                <w:kern w:val="0"/>
                <w:szCs w:val="21"/>
              </w:rPr>
              <w:t>提供官网链接</w:t>
            </w:r>
            <w:proofErr w:type="gramEnd"/>
            <w:r w:rsidRPr="00400B7D">
              <w:rPr>
                <w:rFonts w:ascii="宋体" w:hAnsi="宋体" w:cs="Calibri" w:hint="eastAsia"/>
                <w:color w:val="000000"/>
                <w:kern w:val="0"/>
                <w:szCs w:val="21"/>
              </w:rPr>
              <w:t>截图证明；</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10.</w:t>
            </w:r>
            <w:r w:rsidRPr="00400B7D">
              <w:rPr>
                <w:rFonts w:ascii="宋体" w:hAnsi="宋体" w:cs="Calibri" w:hint="eastAsia"/>
                <w:color w:val="000000"/>
                <w:kern w:val="0"/>
                <w:szCs w:val="21"/>
              </w:rPr>
              <w:t>为保障设备的兼容性，要求与核心交换机同一品牌。</w:t>
            </w:r>
          </w:p>
        </w:tc>
      </w:tr>
      <w:tr w:rsidR="005C3C5B" w:rsidRPr="00400B7D" w:rsidTr="00E15036">
        <w:trPr>
          <w:trHeight w:val="270"/>
        </w:trPr>
        <w:tc>
          <w:tcPr>
            <w:tcW w:w="8840" w:type="dxa"/>
            <w:tcBorders>
              <w:top w:val="nil"/>
              <w:left w:val="single" w:sz="4" w:space="0" w:color="auto"/>
              <w:bottom w:val="nil"/>
              <w:right w:val="single" w:sz="4" w:space="0" w:color="auto"/>
            </w:tcBorders>
            <w:shd w:val="clear" w:color="auto" w:fill="auto"/>
            <w:vAlign w:val="bottom"/>
            <w:hideMark/>
          </w:tcPr>
          <w:p w:rsidR="005C3C5B" w:rsidRPr="00400B7D" w:rsidRDefault="005C3C5B" w:rsidP="00E15036">
            <w:pPr>
              <w:widowControl/>
              <w:jc w:val="left"/>
              <w:rPr>
                <w:rFonts w:ascii="宋体" w:hAnsi="宋体" w:cs="宋体"/>
                <w:color w:val="000000"/>
                <w:kern w:val="0"/>
                <w:sz w:val="22"/>
              </w:rPr>
            </w:pPr>
          </w:p>
        </w:tc>
      </w:tr>
      <w:tr w:rsidR="005C3C5B" w:rsidRPr="00400B7D" w:rsidTr="00E15036">
        <w:trPr>
          <w:trHeight w:val="525"/>
        </w:trPr>
        <w:tc>
          <w:tcPr>
            <w:tcW w:w="884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5C3C5B" w:rsidRPr="00400B7D" w:rsidRDefault="005C3C5B" w:rsidP="00E15036">
            <w:pPr>
              <w:widowControl/>
              <w:jc w:val="left"/>
              <w:rPr>
                <w:rFonts w:ascii="宋体" w:hAnsi="宋体" w:cs="宋体"/>
                <w:b/>
                <w:bCs/>
                <w:color w:val="000000"/>
                <w:kern w:val="0"/>
                <w:sz w:val="29"/>
                <w:szCs w:val="29"/>
              </w:rPr>
            </w:pPr>
            <w:r>
              <w:rPr>
                <w:rFonts w:ascii="宋体" w:hAnsi="宋体" w:cs="宋体" w:hint="eastAsia"/>
                <w:b/>
                <w:bCs/>
                <w:color w:val="000000"/>
                <w:kern w:val="0"/>
                <w:sz w:val="29"/>
                <w:szCs w:val="29"/>
              </w:rPr>
              <w:t>5.</w:t>
            </w:r>
            <w:r w:rsidRPr="00400B7D">
              <w:rPr>
                <w:rFonts w:ascii="宋体" w:hAnsi="宋体" w:cs="宋体" w:hint="eastAsia"/>
                <w:b/>
                <w:bCs/>
                <w:color w:val="000000"/>
                <w:kern w:val="0"/>
                <w:sz w:val="29"/>
                <w:szCs w:val="29"/>
              </w:rPr>
              <w:t>出口防火墙 数量2台</w:t>
            </w:r>
          </w:p>
        </w:tc>
      </w:tr>
      <w:tr w:rsidR="005C3C5B" w:rsidRPr="00400B7D" w:rsidTr="00E15036">
        <w:trPr>
          <w:trHeight w:val="57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w:t>
            </w:r>
            <w:r w:rsidRPr="00400B7D">
              <w:rPr>
                <w:rFonts w:ascii="宋体" w:hAnsi="宋体" w:cs="Calibri" w:hint="eastAsia"/>
                <w:color w:val="000000"/>
                <w:kern w:val="0"/>
                <w:szCs w:val="21"/>
              </w:rPr>
              <w:t>★</w:t>
            </w:r>
            <w:r w:rsidRPr="00400B7D">
              <w:rPr>
                <w:rFonts w:ascii="Calibri" w:hAnsi="Calibri" w:cs="Calibri"/>
                <w:color w:val="000000"/>
                <w:kern w:val="0"/>
                <w:szCs w:val="21"/>
              </w:rPr>
              <w:t>2U</w:t>
            </w:r>
            <w:r w:rsidRPr="00400B7D">
              <w:rPr>
                <w:rFonts w:ascii="宋体" w:hAnsi="宋体" w:cs="Calibri" w:hint="eastAsia"/>
                <w:color w:val="000000"/>
                <w:kern w:val="0"/>
                <w:szCs w:val="21"/>
              </w:rPr>
              <w:t>标准机架，</w:t>
            </w:r>
            <w:proofErr w:type="gramStart"/>
            <w:r w:rsidRPr="00400B7D">
              <w:rPr>
                <w:rFonts w:ascii="新宋体" w:eastAsia="新宋体" w:hAnsi="新宋体" w:cs="Calibri" w:hint="eastAsia"/>
                <w:color w:val="000000"/>
                <w:kern w:val="0"/>
                <w:szCs w:val="21"/>
              </w:rPr>
              <w:t>千兆光口</w:t>
            </w:r>
            <w:proofErr w:type="gramEnd"/>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12</w:t>
            </w:r>
            <w:r w:rsidRPr="00400B7D">
              <w:rPr>
                <w:rFonts w:ascii="新宋体" w:eastAsia="新宋体" w:hAnsi="新宋体" w:cs="Calibri" w:hint="eastAsia"/>
                <w:color w:val="000000"/>
                <w:kern w:val="0"/>
                <w:szCs w:val="21"/>
              </w:rPr>
              <w:t>个，</w:t>
            </w:r>
            <w:proofErr w:type="gramStart"/>
            <w:r w:rsidRPr="00400B7D">
              <w:rPr>
                <w:rFonts w:ascii="新宋体" w:eastAsia="新宋体" w:hAnsi="新宋体" w:cs="Calibri" w:hint="eastAsia"/>
                <w:color w:val="000000"/>
                <w:kern w:val="0"/>
                <w:szCs w:val="21"/>
              </w:rPr>
              <w:t>千兆电口</w:t>
            </w:r>
            <w:proofErr w:type="gramEnd"/>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12</w:t>
            </w:r>
            <w:r w:rsidRPr="00400B7D">
              <w:rPr>
                <w:rFonts w:ascii="新宋体" w:eastAsia="新宋体" w:hAnsi="新宋体" w:cs="Calibri" w:hint="eastAsia"/>
                <w:color w:val="000000"/>
                <w:kern w:val="0"/>
                <w:szCs w:val="21"/>
              </w:rPr>
              <w:t>个，</w:t>
            </w:r>
            <w:proofErr w:type="gramStart"/>
            <w:r w:rsidRPr="00400B7D">
              <w:rPr>
                <w:rFonts w:ascii="新宋体" w:eastAsia="新宋体" w:hAnsi="新宋体" w:cs="Calibri" w:hint="eastAsia"/>
                <w:color w:val="000000"/>
                <w:kern w:val="0"/>
                <w:szCs w:val="21"/>
              </w:rPr>
              <w:t>万兆光口</w:t>
            </w:r>
            <w:proofErr w:type="gramEnd"/>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4</w:t>
            </w:r>
            <w:r w:rsidRPr="00400B7D">
              <w:rPr>
                <w:rFonts w:ascii="新宋体" w:eastAsia="新宋体" w:hAnsi="新宋体" w:cs="Calibri" w:hint="eastAsia"/>
                <w:color w:val="000000"/>
                <w:kern w:val="0"/>
                <w:szCs w:val="21"/>
              </w:rPr>
              <w:t>个，扩展槽位≥</w:t>
            </w:r>
            <w:r w:rsidRPr="00400B7D">
              <w:rPr>
                <w:rFonts w:ascii="Calibri" w:hAnsi="Calibri" w:cs="Calibri"/>
                <w:color w:val="000000"/>
                <w:kern w:val="0"/>
                <w:szCs w:val="21"/>
              </w:rPr>
              <w:t>1</w:t>
            </w:r>
            <w:r w:rsidRPr="00400B7D">
              <w:rPr>
                <w:rFonts w:ascii="新宋体" w:eastAsia="新宋体" w:hAnsi="新宋体" w:cs="Calibri" w:hint="eastAsia"/>
                <w:color w:val="000000"/>
                <w:kern w:val="0"/>
                <w:szCs w:val="21"/>
              </w:rPr>
              <w:t>个，</w:t>
            </w:r>
            <w:r w:rsidRPr="00400B7D">
              <w:rPr>
                <w:rFonts w:ascii="宋体" w:hAnsi="宋体" w:cs="Calibri" w:hint="eastAsia"/>
                <w:color w:val="000000"/>
                <w:kern w:val="0"/>
                <w:szCs w:val="21"/>
              </w:rPr>
              <w:t>内置存储介质；</w:t>
            </w:r>
          </w:p>
        </w:tc>
      </w:tr>
      <w:tr w:rsidR="005C3C5B" w:rsidRPr="00400B7D" w:rsidTr="00E15036">
        <w:trPr>
          <w:trHeight w:val="78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2.</w:t>
            </w:r>
            <w:r w:rsidRPr="00400B7D">
              <w:rPr>
                <w:rFonts w:ascii="宋体" w:hAnsi="宋体" w:cs="Calibri" w:hint="eastAsia"/>
                <w:color w:val="000000"/>
                <w:kern w:val="0"/>
                <w:szCs w:val="21"/>
              </w:rPr>
              <w:t>★所投防火墙在配置</w:t>
            </w:r>
            <w:r w:rsidRPr="00400B7D">
              <w:rPr>
                <w:rFonts w:ascii="Calibri" w:hAnsi="Calibri" w:cs="Calibri"/>
                <w:color w:val="000000"/>
                <w:kern w:val="0"/>
                <w:szCs w:val="21"/>
              </w:rPr>
              <w:t>FW</w:t>
            </w:r>
            <w:r w:rsidRPr="00400B7D">
              <w:rPr>
                <w:rFonts w:ascii="宋体" w:hAnsi="宋体" w:cs="Calibri" w:hint="eastAsia"/>
                <w:color w:val="000000"/>
                <w:kern w:val="0"/>
                <w:szCs w:val="21"/>
              </w:rPr>
              <w:t>域间策略的情况下，并发连接数≥</w:t>
            </w:r>
            <w:r w:rsidRPr="00400B7D">
              <w:rPr>
                <w:rFonts w:ascii="Calibri" w:hAnsi="Calibri" w:cs="Calibri"/>
                <w:color w:val="000000"/>
                <w:kern w:val="0"/>
                <w:szCs w:val="21"/>
              </w:rPr>
              <w:t>2000</w:t>
            </w:r>
            <w:r w:rsidRPr="00400B7D">
              <w:rPr>
                <w:rFonts w:ascii="宋体" w:hAnsi="宋体" w:cs="Calibri" w:hint="eastAsia"/>
                <w:color w:val="000000"/>
                <w:kern w:val="0"/>
                <w:szCs w:val="21"/>
              </w:rPr>
              <w:t>万，每秒新建连接数≥</w:t>
            </w:r>
            <w:r w:rsidRPr="00400B7D">
              <w:rPr>
                <w:rFonts w:ascii="Calibri" w:hAnsi="Calibri" w:cs="Calibri"/>
                <w:color w:val="000000"/>
                <w:kern w:val="0"/>
                <w:szCs w:val="21"/>
              </w:rPr>
              <w:t>40</w:t>
            </w:r>
            <w:r w:rsidRPr="00400B7D">
              <w:rPr>
                <w:rFonts w:ascii="宋体" w:hAnsi="宋体" w:cs="Calibri" w:hint="eastAsia"/>
                <w:color w:val="000000"/>
                <w:kern w:val="0"/>
                <w:szCs w:val="21"/>
              </w:rPr>
              <w:t>万。要求提供工信部下属的国家级权威测评机构出具的功能测试报告并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70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3.</w:t>
            </w:r>
            <w:r w:rsidRPr="00400B7D">
              <w:rPr>
                <w:rFonts w:ascii="宋体" w:hAnsi="宋体" w:cs="Calibri" w:hint="eastAsia"/>
                <w:color w:val="000000"/>
                <w:kern w:val="0"/>
                <w:szCs w:val="21"/>
              </w:rPr>
              <w:t>★所投防火墙在配置</w:t>
            </w:r>
            <w:r w:rsidRPr="00400B7D">
              <w:rPr>
                <w:rFonts w:ascii="Calibri" w:hAnsi="Calibri" w:cs="Calibri"/>
                <w:color w:val="000000"/>
                <w:kern w:val="0"/>
                <w:szCs w:val="21"/>
              </w:rPr>
              <w:t>FW</w:t>
            </w:r>
            <w:r w:rsidRPr="00400B7D">
              <w:rPr>
                <w:rFonts w:ascii="宋体" w:hAnsi="宋体" w:cs="Calibri" w:hint="eastAsia"/>
                <w:color w:val="000000"/>
                <w:kern w:val="0"/>
                <w:szCs w:val="21"/>
              </w:rPr>
              <w:t>域间策略，</w:t>
            </w:r>
            <w:r w:rsidRPr="00400B7D">
              <w:rPr>
                <w:rFonts w:ascii="Calibri" w:hAnsi="Calibri" w:cs="Calibri"/>
                <w:color w:val="000000"/>
                <w:kern w:val="0"/>
                <w:szCs w:val="21"/>
              </w:rPr>
              <w:t>1518</w:t>
            </w:r>
            <w:r w:rsidRPr="00400B7D">
              <w:rPr>
                <w:rFonts w:ascii="宋体" w:hAnsi="宋体" w:cs="Calibri" w:hint="eastAsia"/>
                <w:color w:val="000000"/>
                <w:kern w:val="0"/>
                <w:szCs w:val="21"/>
              </w:rPr>
              <w:t>字节的情况下，最大吞吐量≥</w:t>
            </w:r>
            <w:r w:rsidRPr="00400B7D">
              <w:rPr>
                <w:rFonts w:ascii="Calibri" w:hAnsi="Calibri" w:cs="Calibri"/>
                <w:color w:val="000000"/>
                <w:kern w:val="0"/>
                <w:szCs w:val="21"/>
              </w:rPr>
              <w:t>20Gbps</w:t>
            </w:r>
            <w:r w:rsidRPr="00400B7D">
              <w:rPr>
                <w:rFonts w:ascii="宋体" w:hAnsi="宋体" w:cs="Calibri" w:hint="eastAsia"/>
                <w:color w:val="000000"/>
                <w:kern w:val="0"/>
                <w:szCs w:val="21"/>
              </w:rPr>
              <w:t>。要求提供工信部下属的国家级权威测评机构出具的功能测试报告并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73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4.</w:t>
            </w:r>
            <w:r w:rsidRPr="00400B7D">
              <w:rPr>
                <w:rFonts w:ascii="宋体" w:hAnsi="宋体" w:cs="Calibri" w:hint="eastAsia"/>
                <w:color w:val="000000"/>
                <w:kern w:val="0"/>
                <w:szCs w:val="21"/>
              </w:rPr>
              <w:t>★支持虚拟防火墙功能：支持虚拟防火墙的创建、启动、关闭、删除功能；可独立分配资源；虚拟防火墙可独立管理，独立保存配置；虚拟防火墙具备独立会话管理、</w:t>
            </w:r>
            <w:r w:rsidRPr="00400B7D">
              <w:rPr>
                <w:rFonts w:ascii="Calibri" w:hAnsi="Calibri" w:cs="Calibri"/>
                <w:color w:val="000000"/>
                <w:kern w:val="0"/>
                <w:szCs w:val="21"/>
              </w:rPr>
              <w:t>NAT</w:t>
            </w:r>
            <w:r w:rsidRPr="00400B7D">
              <w:rPr>
                <w:rFonts w:ascii="宋体" w:hAnsi="宋体" w:cs="Calibri" w:hint="eastAsia"/>
                <w:color w:val="000000"/>
                <w:kern w:val="0"/>
                <w:szCs w:val="21"/>
              </w:rPr>
              <w:t>、路由等功能。要求提供工信部下属的国家级权威测评机构出具的功能测试报告并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61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5.</w:t>
            </w:r>
            <w:r w:rsidRPr="00400B7D">
              <w:rPr>
                <w:rFonts w:ascii="宋体" w:hAnsi="宋体" w:cs="Calibri" w:hint="eastAsia"/>
                <w:color w:val="000000"/>
                <w:kern w:val="0"/>
                <w:szCs w:val="21"/>
              </w:rPr>
              <w:t>★所投设备支持高可靠性（包含主备</w:t>
            </w:r>
            <w:r w:rsidRPr="00400B7D">
              <w:rPr>
                <w:rFonts w:ascii="Calibri" w:hAnsi="Calibri" w:cs="Calibri"/>
                <w:color w:val="000000"/>
                <w:kern w:val="0"/>
                <w:szCs w:val="21"/>
              </w:rPr>
              <w:t>/</w:t>
            </w:r>
            <w:r w:rsidRPr="00400B7D">
              <w:rPr>
                <w:rFonts w:ascii="宋体" w:hAnsi="宋体" w:cs="Calibri" w:hint="eastAsia"/>
                <w:color w:val="000000"/>
                <w:kern w:val="0"/>
                <w:szCs w:val="21"/>
              </w:rPr>
              <w:t>主主模式）部署。要求提供工信部下属的国家级权威测评机构出具的功能测试报告并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36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6.</w:t>
            </w:r>
            <w:r w:rsidRPr="00400B7D">
              <w:rPr>
                <w:rFonts w:ascii="新宋体" w:eastAsia="新宋体" w:hAnsi="新宋体" w:cs="Calibri" w:hint="eastAsia"/>
                <w:color w:val="000000"/>
                <w:kern w:val="0"/>
                <w:szCs w:val="21"/>
              </w:rPr>
              <w:t>支持</w:t>
            </w:r>
            <w:r w:rsidRPr="00400B7D">
              <w:rPr>
                <w:rFonts w:ascii="Calibri" w:hAnsi="Calibri" w:cs="Calibri"/>
                <w:color w:val="000000"/>
                <w:kern w:val="0"/>
                <w:szCs w:val="21"/>
              </w:rPr>
              <w:t>IPV6</w:t>
            </w:r>
            <w:r w:rsidRPr="00400B7D">
              <w:rPr>
                <w:rFonts w:ascii="新宋体" w:eastAsia="新宋体" w:hAnsi="新宋体" w:cs="Calibri" w:hint="eastAsia"/>
                <w:color w:val="000000"/>
                <w:kern w:val="0"/>
                <w:szCs w:val="21"/>
              </w:rPr>
              <w:t>动态路由协议、</w:t>
            </w:r>
            <w:r w:rsidRPr="00400B7D">
              <w:rPr>
                <w:rFonts w:ascii="Calibri" w:hAnsi="Calibri" w:cs="Calibri"/>
                <w:color w:val="000000"/>
                <w:kern w:val="0"/>
                <w:szCs w:val="21"/>
              </w:rPr>
              <w:t>IPV6</w:t>
            </w:r>
            <w:r w:rsidRPr="00400B7D">
              <w:rPr>
                <w:rFonts w:ascii="新宋体" w:eastAsia="新宋体" w:hAnsi="新宋体" w:cs="Calibri" w:hint="eastAsia"/>
                <w:color w:val="000000"/>
                <w:kern w:val="0"/>
                <w:szCs w:val="21"/>
              </w:rPr>
              <w:t>对象及策略、</w:t>
            </w:r>
            <w:r w:rsidRPr="00400B7D">
              <w:rPr>
                <w:rFonts w:ascii="Calibri" w:hAnsi="Calibri" w:cs="Calibri"/>
                <w:color w:val="000000"/>
                <w:kern w:val="0"/>
                <w:szCs w:val="21"/>
              </w:rPr>
              <w:t>IPV6</w:t>
            </w:r>
            <w:r w:rsidRPr="00400B7D">
              <w:rPr>
                <w:rFonts w:ascii="新宋体" w:eastAsia="新宋体" w:hAnsi="新宋体" w:cs="Calibri" w:hint="eastAsia"/>
                <w:color w:val="000000"/>
                <w:kern w:val="0"/>
                <w:szCs w:val="21"/>
              </w:rPr>
              <w:t>状态防火墙、</w:t>
            </w:r>
            <w:r w:rsidRPr="00400B7D">
              <w:rPr>
                <w:rFonts w:ascii="Calibri" w:hAnsi="Calibri" w:cs="Calibri"/>
                <w:color w:val="000000"/>
                <w:kern w:val="0"/>
                <w:szCs w:val="21"/>
              </w:rPr>
              <w:t>IPV6</w:t>
            </w:r>
            <w:r w:rsidRPr="00400B7D">
              <w:rPr>
                <w:rFonts w:ascii="新宋体" w:eastAsia="新宋体" w:hAnsi="新宋体" w:cs="Calibri" w:hint="eastAsia"/>
                <w:color w:val="000000"/>
                <w:kern w:val="0"/>
                <w:szCs w:val="21"/>
              </w:rPr>
              <w:t>攻击防范、</w:t>
            </w:r>
            <w:r w:rsidRPr="00400B7D">
              <w:rPr>
                <w:rFonts w:ascii="Calibri" w:hAnsi="Calibri" w:cs="Calibri"/>
                <w:color w:val="000000"/>
                <w:kern w:val="0"/>
                <w:szCs w:val="21"/>
              </w:rPr>
              <w:t>IPV6 GRE\IPSEC VPN</w:t>
            </w:r>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IPV6</w:t>
            </w:r>
            <w:r w:rsidRPr="00400B7D">
              <w:rPr>
                <w:rFonts w:ascii="新宋体" w:eastAsia="新宋体" w:hAnsi="新宋体" w:cs="Calibri" w:hint="eastAsia"/>
                <w:color w:val="000000"/>
                <w:kern w:val="0"/>
                <w:szCs w:val="21"/>
              </w:rPr>
              <w:t>日志审计、</w:t>
            </w:r>
            <w:r w:rsidRPr="00400B7D">
              <w:rPr>
                <w:rFonts w:ascii="Calibri" w:hAnsi="Calibri" w:cs="Calibri"/>
                <w:color w:val="000000"/>
                <w:kern w:val="0"/>
                <w:szCs w:val="21"/>
              </w:rPr>
              <w:t>IPV6</w:t>
            </w:r>
            <w:r w:rsidRPr="00400B7D">
              <w:rPr>
                <w:rFonts w:ascii="新宋体" w:eastAsia="新宋体" w:hAnsi="新宋体" w:cs="Calibri" w:hint="eastAsia"/>
                <w:color w:val="000000"/>
                <w:kern w:val="0"/>
                <w:szCs w:val="21"/>
              </w:rPr>
              <w:t>会话热备；</w:t>
            </w:r>
          </w:p>
        </w:tc>
      </w:tr>
      <w:tr w:rsidR="005C3C5B" w:rsidRPr="00400B7D" w:rsidTr="00E15036">
        <w:trPr>
          <w:trHeight w:val="36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7.</w:t>
            </w:r>
            <w:r w:rsidRPr="00400B7D">
              <w:rPr>
                <w:rFonts w:ascii="新宋体" w:eastAsia="新宋体" w:hAnsi="新宋体" w:cs="Calibri" w:hint="eastAsia"/>
                <w:color w:val="000000"/>
                <w:kern w:val="0"/>
                <w:szCs w:val="21"/>
              </w:rPr>
              <w:t>支持静态路由、</w:t>
            </w:r>
            <w:r w:rsidRPr="00400B7D">
              <w:rPr>
                <w:rFonts w:ascii="Calibri" w:hAnsi="Calibri" w:cs="Calibri"/>
                <w:color w:val="000000"/>
                <w:kern w:val="0"/>
                <w:szCs w:val="21"/>
              </w:rPr>
              <w:t>RIP v1/2</w:t>
            </w:r>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OSPF</w:t>
            </w:r>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ISIS</w:t>
            </w:r>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BGP</w:t>
            </w:r>
            <w:r w:rsidRPr="00400B7D">
              <w:rPr>
                <w:rFonts w:ascii="新宋体" w:eastAsia="新宋体" w:hAnsi="新宋体" w:cs="Calibri" w:hint="eastAsia"/>
                <w:color w:val="000000"/>
                <w:kern w:val="0"/>
                <w:szCs w:val="21"/>
              </w:rPr>
              <w:t>、策略路由等；</w:t>
            </w:r>
          </w:p>
        </w:tc>
      </w:tr>
      <w:tr w:rsidR="005C3C5B" w:rsidRPr="00400B7D" w:rsidTr="00E15036">
        <w:trPr>
          <w:trHeight w:val="6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8.</w:t>
            </w:r>
            <w:r w:rsidRPr="00400B7D">
              <w:rPr>
                <w:rFonts w:ascii="新宋体" w:eastAsia="新宋体" w:hAnsi="新宋体" w:cs="Calibri" w:hint="eastAsia"/>
                <w:color w:val="000000"/>
                <w:kern w:val="0"/>
                <w:szCs w:val="21"/>
              </w:rPr>
              <w:t>支持防火墙</w:t>
            </w:r>
            <w:r w:rsidRPr="00400B7D">
              <w:rPr>
                <w:rFonts w:ascii="Calibri" w:hAnsi="Calibri" w:cs="Calibri"/>
                <w:color w:val="000000"/>
                <w:kern w:val="0"/>
                <w:szCs w:val="21"/>
              </w:rPr>
              <w:t>\NAT</w:t>
            </w:r>
            <w:r w:rsidRPr="00400B7D">
              <w:rPr>
                <w:rFonts w:ascii="新宋体" w:eastAsia="新宋体" w:hAnsi="新宋体" w:cs="Calibri" w:hint="eastAsia"/>
                <w:color w:val="000000"/>
                <w:kern w:val="0"/>
                <w:szCs w:val="21"/>
              </w:rPr>
              <w:t>日志，支持域间策略匹配日志，支持攻击防范</w:t>
            </w:r>
            <w:r w:rsidRPr="00400B7D">
              <w:rPr>
                <w:rFonts w:ascii="Calibri" w:hAnsi="Calibri" w:cs="Calibri"/>
                <w:color w:val="000000"/>
                <w:kern w:val="0"/>
                <w:szCs w:val="21"/>
              </w:rPr>
              <w:t>\</w:t>
            </w:r>
            <w:r w:rsidRPr="00400B7D">
              <w:rPr>
                <w:rFonts w:ascii="新宋体" w:eastAsia="新宋体" w:hAnsi="新宋体" w:cs="Calibri" w:hint="eastAsia"/>
                <w:color w:val="000000"/>
                <w:kern w:val="0"/>
                <w:szCs w:val="21"/>
              </w:rPr>
              <w:t>黑名单日志，支持</w:t>
            </w:r>
            <w:r w:rsidRPr="00400B7D">
              <w:rPr>
                <w:rFonts w:ascii="Calibri" w:hAnsi="Calibri" w:cs="Calibri"/>
                <w:color w:val="000000"/>
                <w:kern w:val="0"/>
                <w:szCs w:val="21"/>
              </w:rPr>
              <w:t>NAT444</w:t>
            </w:r>
            <w:r w:rsidRPr="00400B7D">
              <w:rPr>
                <w:rFonts w:ascii="新宋体" w:eastAsia="新宋体" w:hAnsi="新宋体" w:cs="Calibri" w:hint="eastAsia"/>
                <w:color w:val="000000"/>
                <w:kern w:val="0"/>
                <w:szCs w:val="21"/>
              </w:rPr>
              <w:t>用户端口块溯源日志，支持</w:t>
            </w:r>
            <w:r w:rsidRPr="00400B7D">
              <w:rPr>
                <w:rFonts w:ascii="Calibri" w:hAnsi="Calibri" w:cs="Calibri"/>
                <w:color w:val="000000"/>
                <w:kern w:val="0"/>
                <w:szCs w:val="21"/>
              </w:rPr>
              <w:t>IPV6</w:t>
            </w:r>
            <w:r w:rsidRPr="00400B7D">
              <w:rPr>
                <w:rFonts w:ascii="新宋体" w:eastAsia="新宋体" w:hAnsi="新宋体" w:cs="Calibri" w:hint="eastAsia"/>
                <w:color w:val="000000"/>
                <w:kern w:val="0"/>
                <w:szCs w:val="21"/>
              </w:rPr>
              <w:t>防火墙及防攻击日志，</w:t>
            </w:r>
            <w:r w:rsidRPr="00400B7D">
              <w:rPr>
                <w:rFonts w:ascii="Calibri" w:hAnsi="Calibri" w:cs="Calibri"/>
                <w:color w:val="000000"/>
                <w:kern w:val="0"/>
                <w:szCs w:val="21"/>
              </w:rPr>
              <w:t>IPV6 NAT64</w:t>
            </w:r>
            <w:r w:rsidRPr="00400B7D">
              <w:rPr>
                <w:rFonts w:ascii="新宋体" w:eastAsia="新宋体" w:hAnsi="新宋体" w:cs="Calibri" w:hint="eastAsia"/>
                <w:color w:val="000000"/>
                <w:kern w:val="0"/>
                <w:szCs w:val="21"/>
              </w:rPr>
              <w:t>端口块溯源及会话日志，日志格式支持</w:t>
            </w:r>
            <w:r w:rsidRPr="00400B7D">
              <w:rPr>
                <w:rFonts w:ascii="Calibri" w:hAnsi="Calibri" w:cs="Calibri"/>
                <w:color w:val="000000"/>
                <w:kern w:val="0"/>
                <w:szCs w:val="21"/>
              </w:rPr>
              <w:t>SYSLOG</w:t>
            </w:r>
            <w:r w:rsidRPr="00400B7D">
              <w:rPr>
                <w:rFonts w:ascii="新宋体" w:eastAsia="新宋体" w:hAnsi="新宋体" w:cs="Calibri" w:hint="eastAsia"/>
                <w:color w:val="000000"/>
                <w:kern w:val="0"/>
                <w:szCs w:val="21"/>
              </w:rPr>
              <w:t>及二进制，日志开启</w:t>
            </w:r>
            <w:proofErr w:type="gramStart"/>
            <w:r w:rsidRPr="00400B7D">
              <w:rPr>
                <w:rFonts w:ascii="新宋体" w:eastAsia="新宋体" w:hAnsi="新宋体" w:cs="Calibri" w:hint="eastAsia"/>
                <w:color w:val="000000"/>
                <w:kern w:val="0"/>
                <w:szCs w:val="21"/>
              </w:rPr>
              <w:t>会设备</w:t>
            </w:r>
            <w:proofErr w:type="gramEnd"/>
            <w:r w:rsidRPr="00400B7D">
              <w:rPr>
                <w:rFonts w:ascii="新宋体" w:eastAsia="新宋体" w:hAnsi="新宋体" w:cs="Calibri" w:hint="eastAsia"/>
                <w:color w:val="000000"/>
                <w:kern w:val="0"/>
                <w:szCs w:val="21"/>
              </w:rPr>
              <w:t>新建性能影响小于</w:t>
            </w:r>
            <w:r w:rsidRPr="00400B7D">
              <w:rPr>
                <w:rFonts w:ascii="Calibri" w:hAnsi="Calibri" w:cs="Calibri"/>
                <w:color w:val="000000"/>
                <w:kern w:val="0"/>
                <w:szCs w:val="21"/>
              </w:rPr>
              <w:t>10%</w:t>
            </w:r>
            <w:r w:rsidRPr="00400B7D">
              <w:rPr>
                <w:rFonts w:ascii="新宋体" w:eastAsia="新宋体" w:hAnsi="新宋体" w:cs="Calibri" w:hint="eastAsia"/>
                <w:color w:val="000000"/>
                <w:kern w:val="0"/>
                <w:szCs w:val="21"/>
              </w:rPr>
              <w:t>；</w:t>
            </w:r>
          </w:p>
        </w:tc>
      </w:tr>
      <w:tr w:rsidR="005C3C5B" w:rsidRPr="00400B7D" w:rsidTr="00E15036">
        <w:trPr>
          <w:trHeight w:val="57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9.</w:t>
            </w:r>
            <w:r w:rsidRPr="00400B7D">
              <w:rPr>
                <w:rFonts w:ascii="新宋体" w:eastAsia="新宋体" w:hAnsi="新宋体" w:cs="Calibri" w:hint="eastAsia"/>
                <w:color w:val="000000"/>
                <w:kern w:val="0"/>
                <w:szCs w:val="21"/>
              </w:rPr>
              <w:t>支持</w:t>
            </w:r>
            <w:r w:rsidRPr="00400B7D">
              <w:rPr>
                <w:rFonts w:ascii="Calibri" w:hAnsi="Calibri" w:cs="Calibri"/>
                <w:color w:val="000000"/>
                <w:kern w:val="0"/>
                <w:szCs w:val="21"/>
              </w:rPr>
              <w:t>SNMPv1</w:t>
            </w:r>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SNMPv2C</w:t>
            </w:r>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SNMPv3</w:t>
            </w:r>
            <w:r w:rsidRPr="00400B7D">
              <w:rPr>
                <w:rFonts w:ascii="新宋体" w:eastAsia="新宋体" w:hAnsi="新宋体" w:cs="Calibri" w:hint="eastAsia"/>
                <w:color w:val="000000"/>
                <w:kern w:val="0"/>
                <w:szCs w:val="21"/>
              </w:rPr>
              <w:t>，支持</w:t>
            </w:r>
            <w:r w:rsidRPr="00400B7D">
              <w:rPr>
                <w:rFonts w:ascii="Calibri" w:hAnsi="Calibri" w:cs="Calibri"/>
                <w:color w:val="000000"/>
                <w:kern w:val="0"/>
                <w:szCs w:val="21"/>
              </w:rPr>
              <w:t>CONSOLE</w:t>
            </w:r>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TELNET</w:t>
            </w:r>
            <w:r w:rsidRPr="00400B7D">
              <w:rPr>
                <w:rFonts w:ascii="新宋体" w:eastAsia="新宋体" w:hAnsi="新宋体" w:cs="Calibri" w:hint="eastAsia"/>
                <w:color w:val="000000"/>
                <w:kern w:val="0"/>
                <w:szCs w:val="21"/>
              </w:rPr>
              <w:t>、</w:t>
            </w:r>
            <w:r w:rsidRPr="00400B7D">
              <w:rPr>
                <w:rFonts w:ascii="Calibri" w:hAnsi="Calibri" w:cs="Calibri"/>
                <w:color w:val="000000"/>
                <w:kern w:val="0"/>
                <w:szCs w:val="21"/>
              </w:rPr>
              <w:t>SSH V1.5</w:t>
            </w:r>
            <w:r w:rsidRPr="00400B7D">
              <w:rPr>
                <w:rFonts w:ascii="新宋体" w:eastAsia="新宋体" w:hAnsi="新宋体" w:cs="Calibri" w:hint="eastAsia"/>
                <w:color w:val="000000"/>
                <w:kern w:val="0"/>
                <w:szCs w:val="21"/>
              </w:rPr>
              <w:t>管理方式，支持</w:t>
            </w:r>
            <w:r w:rsidRPr="00400B7D">
              <w:rPr>
                <w:rFonts w:ascii="Calibri" w:hAnsi="Calibri" w:cs="Calibri"/>
                <w:color w:val="000000"/>
                <w:kern w:val="0"/>
                <w:szCs w:val="21"/>
              </w:rPr>
              <w:t>NTP</w:t>
            </w:r>
            <w:r w:rsidRPr="00400B7D">
              <w:rPr>
                <w:rFonts w:ascii="新宋体" w:eastAsia="新宋体" w:hAnsi="新宋体" w:cs="Calibri" w:hint="eastAsia"/>
                <w:color w:val="000000"/>
                <w:kern w:val="0"/>
                <w:szCs w:val="21"/>
              </w:rPr>
              <w:t>时间同步，支持</w:t>
            </w:r>
            <w:r w:rsidRPr="00400B7D">
              <w:rPr>
                <w:rFonts w:ascii="Calibri" w:hAnsi="Calibri" w:cs="Calibri"/>
                <w:color w:val="000000"/>
                <w:kern w:val="0"/>
                <w:szCs w:val="21"/>
              </w:rPr>
              <w:t>TR069</w:t>
            </w:r>
            <w:r w:rsidRPr="00400B7D">
              <w:rPr>
                <w:rFonts w:ascii="新宋体" w:eastAsia="新宋体" w:hAnsi="新宋体" w:cs="Calibri" w:hint="eastAsia"/>
                <w:color w:val="000000"/>
                <w:kern w:val="0"/>
                <w:szCs w:val="21"/>
              </w:rPr>
              <w:t>协议，</w:t>
            </w:r>
            <w:r w:rsidRPr="00400B7D">
              <w:rPr>
                <w:rFonts w:ascii="Calibri" w:hAnsi="Calibri" w:cs="Calibri"/>
                <w:color w:val="000000"/>
                <w:kern w:val="0"/>
                <w:szCs w:val="21"/>
              </w:rPr>
              <w:t>BIMS</w:t>
            </w:r>
            <w:r w:rsidRPr="00400B7D">
              <w:rPr>
                <w:rFonts w:ascii="新宋体" w:eastAsia="新宋体" w:hAnsi="新宋体" w:cs="Calibri" w:hint="eastAsia"/>
                <w:color w:val="000000"/>
                <w:kern w:val="0"/>
                <w:szCs w:val="21"/>
              </w:rPr>
              <w:t>管理，支持</w:t>
            </w:r>
            <w:r w:rsidRPr="00400B7D">
              <w:rPr>
                <w:rFonts w:ascii="Calibri" w:hAnsi="Calibri" w:cs="Calibri"/>
                <w:color w:val="000000"/>
                <w:kern w:val="0"/>
                <w:szCs w:val="21"/>
              </w:rPr>
              <w:t>NETCONF</w:t>
            </w:r>
            <w:r w:rsidRPr="00400B7D">
              <w:rPr>
                <w:rFonts w:ascii="新宋体" w:eastAsia="新宋体" w:hAnsi="新宋体" w:cs="Calibri" w:hint="eastAsia"/>
                <w:color w:val="000000"/>
                <w:kern w:val="0"/>
                <w:szCs w:val="21"/>
              </w:rPr>
              <w:t>接口；</w:t>
            </w:r>
          </w:p>
        </w:tc>
      </w:tr>
      <w:tr w:rsidR="005C3C5B" w:rsidRPr="00400B7D" w:rsidTr="00E15036">
        <w:trPr>
          <w:trHeight w:val="3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10.</w:t>
            </w:r>
            <w:r w:rsidRPr="00400B7D">
              <w:rPr>
                <w:rFonts w:ascii="宋体" w:hAnsi="宋体" w:cs="Calibri" w:hint="eastAsia"/>
                <w:color w:val="000000"/>
                <w:kern w:val="0"/>
                <w:szCs w:val="21"/>
              </w:rPr>
              <w:t>★</w:t>
            </w:r>
            <w:proofErr w:type="gramStart"/>
            <w:r w:rsidRPr="00400B7D">
              <w:rPr>
                <w:rFonts w:ascii="宋体" w:hAnsi="宋体" w:cs="Calibri" w:hint="eastAsia"/>
                <w:color w:val="000000"/>
                <w:kern w:val="0"/>
                <w:szCs w:val="21"/>
              </w:rPr>
              <w:t>实配固化</w:t>
            </w:r>
            <w:proofErr w:type="gramEnd"/>
            <w:r w:rsidRPr="00400B7D">
              <w:rPr>
                <w:rFonts w:ascii="宋体" w:hAnsi="宋体" w:cs="Calibri" w:hint="eastAsia"/>
                <w:color w:val="000000"/>
                <w:kern w:val="0"/>
                <w:szCs w:val="21"/>
              </w:rPr>
              <w:t>双交流电源，</w:t>
            </w:r>
            <w:r w:rsidRPr="00400B7D">
              <w:rPr>
                <w:rFonts w:ascii="Calibri" w:hAnsi="Calibri" w:cs="Calibri"/>
                <w:color w:val="000000"/>
                <w:kern w:val="0"/>
                <w:szCs w:val="21"/>
              </w:rPr>
              <w:t xml:space="preserve"> 1</w:t>
            </w:r>
            <w:r w:rsidRPr="00400B7D">
              <w:rPr>
                <w:rFonts w:ascii="宋体" w:hAnsi="宋体" w:cs="Calibri" w:hint="eastAsia"/>
                <w:color w:val="000000"/>
                <w:kern w:val="0"/>
                <w:szCs w:val="21"/>
              </w:rPr>
              <w:t>年特征库升级服务，实际部署主</w:t>
            </w:r>
            <w:r w:rsidRPr="00400B7D">
              <w:rPr>
                <w:rFonts w:ascii="Calibri" w:hAnsi="Calibri" w:cs="Calibri"/>
                <w:color w:val="000000"/>
                <w:kern w:val="0"/>
                <w:szCs w:val="21"/>
              </w:rPr>
              <w:t>/</w:t>
            </w:r>
            <w:r w:rsidRPr="00400B7D">
              <w:rPr>
                <w:rFonts w:ascii="宋体" w:hAnsi="宋体" w:cs="Calibri" w:hint="eastAsia"/>
                <w:color w:val="000000"/>
                <w:kern w:val="0"/>
                <w:szCs w:val="21"/>
              </w:rPr>
              <w:t>主模式的高可靠；</w:t>
            </w:r>
          </w:p>
        </w:tc>
      </w:tr>
      <w:tr w:rsidR="005C3C5B" w:rsidRPr="00400B7D" w:rsidTr="00E15036">
        <w:trPr>
          <w:trHeight w:val="270"/>
        </w:trPr>
        <w:tc>
          <w:tcPr>
            <w:tcW w:w="8840" w:type="dxa"/>
            <w:tcBorders>
              <w:top w:val="nil"/>
              <w:left w:val="single" w:sz="4" w:space="0" w:color="auto"/>
              <w:bottom w:val="nil"/>
              <w:right w:val="single" w:sz="4" w:space="0" w:color="auto"/>
            </w:tcBorders>
            <w:shd w:val="clear" w:color="auto" w:fill="auto"/>
            <w:vAlign w:val="bottom"/>
            <w:hideMark/>
          </w:tcPr>
          <w:p w:rsidR="005C3C5B" w:rsidRPr="00400B7D" w:rsidRDefault="005C3C5B" w:rsidP="00E15036">
            <w:pPr>
              <w:widowControl/>
              <w:jc w:val="left"/>
              <w:rPr>
                <w:rFonts w:ascii="宋体" w:hAnsi="宋体" w:cs="宋体"/>
                <w:color w:val="000000"/>
                <w:kern w:val="0"/>
                <w:sz w:val="22"/>
              </w:rPr>
            </w:pPr>
          </w:p>
        </w:tc>
      </w:tr>
      <w:tr w:rsidR="005C3C5B" w:rsidRPr="00400B7D" w:rsidTr="00E15036">
        <w:trPr>
          <w:trHeight w:val="450"/>
        </w:trPr>
        <w:tc>
          <w:tcPr>
            <w:tcW w:w="884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5C3C5B" w:rsidRPr="00400B7D" w:rsidRDefault="005C3C5B" w:rsidP="00E15036">
            <w:pPr>
              <w:widowControl/>
              <w:jc w:val="left"/>
              <w:rPr>
                <w:rFonts w:ascii="宋体" w:hAnsi="宋体" w:cs="宋体"/>
                <w:b/>
                <w:bCs/>
                <w:color w:val="000000"/>
                <w:kern w:val="0"/>
                <w:sz w:val="29"/>
                <w:szCs w:val="29"/>
              </w:rPr>
            </w:pPr>
            <w:r>
              <w:rPr>
                <w:rFonts w:ascii="宋体" w:hAnsi="宋体" w:cs="宋体" w:hint="eastAsia"/>
                <w:b/>
                <w:bCs/>
                <w:color w:val="000000"/>
                <w:kern w:val="0"/>
                <w:sz w:val="29"/>
                <w:szCs w:val="29"/>
              </w:rPr>
              <w:t>6.</w:t>
            </w:r>
            <w:r w:rsidRPr="00400B7D">
              <w:rPr>
                <w:rFonts w:ascii="宋体" w:hAnsi="宋体" w:cs="宋体" w:hint="eastAsia"/>
                <w:b/>
                <w:bCs/>
                <w:color w:val="000000"/>
                <w:kern w:val="0"/>
                <w:sz w:val="29"/>
                <w:szCs w:val="29"/>
              </w:rPr>
              <w:t>上网行为管理 数量1台</w:t>
            </w:r>
          </w:p>
        </w:tc>
      </w:tr>
      <w:tr w:rsidR="005C3C5B" w:rsidRPr="00400B7D" w:rsidTr="00E15036">
        <w:trPr>
          <w:trHeight w:val="5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w:t>
            </w:r>
            <w:r w:rsidRPr="00400B7D">
              <w:rPr>
                <w:rFonts w:ascii="宋体" w:hAnsi="宋体" w:cs="Calibri" w:hint="eastAsia"/>
                <w:color w:val="000000"/>
                <w:kern w:val="0"/>
                <w:szCs w:val="21"/>
              </w:rPr>
              <w:t>机架式独立硬件设备，系统硬件为全内置封闭式结构，稳定可靠，</w:t>
            </w:r>
            <w:proofErr w:type="gramStart"/>
            <w:r w:rsidRPr="00400B7D">
              <w:rPr>
                <w:rFonts w:ascii="宋体" w:hAnsi="宋体" w:cs="Calibri" w:hint="eastAsia"/>
                <w:color w:val="000000"/>
                <w:kern w:val="0"/>
                <w:szCs w:val="21"/>
              </w:rPr>
              <w:t>加电即可</w:t>
            </w:r>
            <w:proofErr w:type="gramEnd"/>
            <w:r w:rsidRPr="00400B7D">
              <w:rPr>
                <w:rFonts w:ascii="宋体" w:hAnsi="宋体" w:cs="Calibri" w:hint="eastAsia"/>
                <w:color w:val="000000"/>
                <w:kern w:val="0"/>
                <w:szCs w:val="21"/>
              </w:rPr>
              <w:t>运行，启动过程无须人工干预；</w:t>
            </w:r>
          </w:p>
        </w:tc>
      </w:tr>
      <w:tr w:rsidR="005C3C5B" w:rsidRPr="00400B7D" w:rsidTr="00E15036">
        <w:trPr>
          <w:trHeight w:val="5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2.</w:t>
            </w:r>
            <w:r w:rsidRPr="00400B7D">
              <w:rPr>
                <w:rFonts w:ascii="宋体" w:hAnsi="宋体" w:cs="Calibri" w:hint="eastAsia"/>
                <w:color w:val="000000"/>
                <w:kern w:val="0"/>
                <w:szCs w:val="21"/>
              </w:rPr>
              <w:t>★多核架构设计，</w:t>
            </w:r>
            <w:r w:rsidRPr="00400B7D">
              <w:rPr>
                <w:rFonts w:ascii="Calibri" w:hAnsi="Calibri" w:cs="Calibri"/>
                <w:color w:val="000000"/>
                <w:kern w:val="0"/>
                <w:szCs w:val="21"/>
              </w:rPr>
              <w:t>CPU</w:t>
            </w:r>
            <w:r w:rsidRPr="00400B7D">
              <w:rPr>
                <w:rFonts w:ascii="宋体" w:hAnsi="宋体" w:cs="Calibri" w:hint="eastAsia"/>
                <w:color w:val="000000"/>
                <w:kern w:val="0"/>
                <w:szCs w:val="21"/>
              </w:rPr>
              <w:t>核数目≥</w:t>
            </w:r>
            <w:r w:rsidRPr="00400B7D">
              <w:rPr>
                <w:rFonts w:ascii="Calibri" w:hAnsi="Calibri" w:cs="Calibri"/>
                <w:color w:val="000000"/>
                <w:kern w:val="0"/>
                <w:szCs w:val="21"/>
              </w:rPr>
              <w:t>2</w:t>
            </w:r>
            <w:r w:rsidRPr="00400B7D">
              <w:rPr>
                <w:rFonts w:ascii="宋体" w:hAnsi="宋体" w:cs="Calibri" w:hint="eastAsia"/>
                <w:color w:val="000000"/>
                <w:kern w:val="0"/>
                <w:szCs w:val="21"/>
              </w:rPr>
              <w:t>个，功能采用模块化结构设计；</w:t>
            </w:r>
          </w:p>
        </w:tc>
      </w:tr>
      <w:tr w:rsidR="005C3C5B" w:rsidRPr="00400B7D" w:rsidTr="00E15036">
        <w:trPr>
          <w:trHeight w:val="61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3.</w:t>
            </w:r>
            <w:r w:rsidRPr="00400B7D">
              <w:rPr>
                <w:rFonts w:ascii="宋体" w:hAnsi="宋体" w:cs="Calibri" w:hint="eastAsia"/>
                <w:color w:val="000000"/>
                <w:kern w:val="0"/>
                <w:szCs w:val="21"/>
              </w:rPr>
              <w:t>★支持</w:t>
            </w:r>
            <w:r w:rsidRPr="00400B7D">
              <w:rPr>
                <w:rFonts w:ascii="Calibri" w:hAnsi="Calibri" w:cs="Calibri"/>
                <w:color w:val="000000"/>
                <w:kern w:val="0"/>
                <w:szCs w:val="21"/>
              </w:rPr>
              <w:t>10M/100M/1000M</w:t>
            </w:r>
            <w:r w:rsidRPr="00400B7D">
              <w:rPr>
                <w:rFonts w:ascii="宋体" w:hAnsi="宋体" w:cs="Calibri" w:hint="eastAsia"/>
                <w:color w:val="000000"/>
                <w:kern w:val="0"/>
                <w:szCs w:val="21"/>
              </w:rPr>
              <w:t>自适应电接口数量≥</w:t>
            </w:r>
            <w:r w:rsidRPr="00400B7D">
              <w:rPr>
                <w:rFonts w:ascii="Calibri" w:hAnsi="Calibri" w:cs="Calibri"/>
                <w:color w:val="000000"/>
                <w:kern w:val="0"/>
                <w:szCs w:val="21"/>
              </w:rPr>
              <w:t>12</w:t>
            </w:r>
            <w:r w:rsidRPr="00400B7D">
              <w:rPr>
                <w:rFonts w:ascii="宋体" w:hAnsi="宋体" w:cs="Calibri" w:hint="eastAsia"/>
                <w:color w:val="000000"/>
                <w:kern w:val="0"/>
                <w:szCs w:val="21"/>
              </w:rPr>
              <w:t>，支持千兆</w:t>
            </w:r>
            <w:r w:rsidRPr="00400B7D">
              <w:rPr>
                <w:rFonts w:ascii="Calibri" w:hAnsi="Calibri" w:cs="Calibri"/>
                <w:color w:val="000000"/>
                <w:kern w:val="0"/>
                <w:szCs w:val="21"/>
              </w:rPr>
              <w:t>SFP</w:t>
            </w:r>
            <w:r w:rsidRPr="00400B7D">
              <w:rPr>
                <w:rFonts w:ascii="宋体" w:hAnsi="宋体" w:cs="Calibri" w:hint="eastAsia"/>
                <w:color w:val="000000"/>
                <w:kern w:val="0"/>
                <w:szCs w:val="21"/>
              </w:rPr>
              <w:t>光接口数量≥</w:t>
            </w:r>
            <w:r w:rsidRPr="00400B7D">
              <w:rPr>
                <w:rFonts w:ascii="Calibri" w:hAnsi="Calibri" w:cs="Calibri"/>
                <w:color w:val="000000"/>
                <w:kern w:val="0"/>
                <w:szCs w:val="21"/>
              </w:rPr>
              <w:t>12</w:t>
            </w:r>
            <w:r w:rsidRPr="00400B7D">
              <w:rPr>
                <w:rFonts w:ascii="宋体" w:hAnsi="宋体" w:cs="Calibri" w:hint="eastAsia"/>
                <w:color w:val="000000"/>
                <w:kern w:val="0"/>
                <w:szCs w:val="21"/>
              </w:rPr>
              <w:t>，万兆光接口≥</w:t>
            </w:r>
            <w:r w:rsidRPr="00400B7D">
              <w:rPr>
                <w:rFonts w:ascii="Calibri" w:hAnsi="Calibri" w:cs="Calibri"/>
                <w:color w:val="000000"/>
                <w:kern w:val="0"/>
                <w:szCs w:val="21"/>
              </w:rPr>
              <w:t>2</w:t>
            </w:r>
            <w:r w:rsidRPr="00400B7D">
              <w:rPr>
                <w:rFonts w:ascii="宋体" w:hAnsi="宋体" w:cs="Calibri" w:hint="eastAsia"/>
                <w:color w:val="000000"/>
                <w:kern w:val="0"/>
                <w:szCs w:val="21"/>
              </w:rPr>
              <w:t>；接口无路由</w:t>
            </w:r>
            <w:r w:rsidRPr="00400B7D">
              <w:rPr>
                <w:rFonts w:ascii="Calibri" w:hAnsi="Calibri" w:cs="Calibri"/>
                <w:color w:val="000000"/>
                <w:kern w:val="0"/>
                <w:szCs w:val="21"/>
              </w:rPr>
              <w:t>/</w:t>
            </w:r>
            <w:r w:rsidRPr="00400B7D">
              <w:rPr>
                <w:rFonts w:ascii="宋体" w:hAnsi="宋体" w:cs="Calibri" w:hint="eastAsia"/>
                <w:color w:val="000000"/>
                <w:kern w:val="0"/>
                <w:szCs w:val="21"/>
              </w:rPr>
              <w:t>交换</w:t>
            </w:r>
            <w:r w:rsidRPr="00400B7D">
              <w:rPr>
                <w:rFonts w:ascii="Calibri" w:hAnsi="Calibri" w:cs="Calibri"/>
                <w:color w:val="000000"/>
                <w:kern w:val="0"/>
                <w:szCs w:val="21"/>
              </w:rPr>
              <w:t>/LAN/WAN</w:t>
            </w:r>
            <w:r w:rsidRPr="00400B7D">
              <w:rPr>
                <w:rFonts w:ascii="宋体" w:hAnsi="宋体" w:cs="Calibri" w:hint="eastAsia"/>
                <w:color w:val="000000"/>
                <w:kern w:val="0"/>
                <w:szCs w:val="21"/>
              </w:rPr>
              <w:t>等固化区分，均可作为二三层接口使用，支持</w:t>
            </w:r>
            <w:proofErr w:type="gramStart"/>
            <w:r w:rsidRPr="00400B7D">
              <w:rPr>
                <w:rFonts w:ascii="宋体" w:hAnsi="宋体" w:cs="Calibri" w:hint="eastAsia"/>
                <w:color w:val="000000"/>
                <w:kern w:val="0"/>
                <w:szCs w:val="21"/>
              </w:rPr>
              <w:t>多桥组部署</w:t>
            </w:r>
            <w:proofErr w:type="gramEnd"/>
            <w:r w:rsidRPr="00400B7D">
              <w:rPr>
                <w:rFonts w:ascii="宋体" w:hAnsi="宋体" w:cs="Calibri" w:hint="eastAsia"/>
                <w:color w:val="000000"/>
                <w:kern w:val="0"/>
                <w:szCs w:val="21"/>
              </w:rPr>
              <w:t>；</w:t>
            </w:r>
          </w:p>
        </w:tc>
      </w:tr>
      <w:tr w:rsidR="005C3C5B" w:rsidRPr="00400B7D" w:rsidTr="00E15036">
        <w:trPr>
          <w:trHeight w:val="5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4.</w:t>
            </w:r>
            <w:r w:rsidRPr="00400B7D">
              <w:rPr>
                <w:rFonts w:ascii="宋体" w:hAnsi="宋体" w:cs="Calibri" w:hint="eastAsia"/>
                <w:color w:val="000000"/>
                <w:kern w:val="0"/>
                <w:szCs w:val="21"/>
              </w:rPr>
              <w:t>内置存储硬盘≥</w:t>
            </w:r>
            <w:r w:rsidRPr="00400B7D">
              <w:rPr>
                <w:rFonts w:ascii="Calibri" w:hAnsi="Calibri" w:cs="Calibri"/>
                <w:color w:val="000000"/>
                <w:kern w:val="0"/>
                <w:szCs w:val="21"/>
              </w:rPr>
              <w:t>1TB</w:t>
            </w:r>
            <w:r w:rsidRPr="00400B7D">
              <w:rPr>
                <w:rFonts w:ascii="宋体" w:hAnsi="宋体" w:cs="Calibri" w:hint="eastAsia"/>
                <w:color w:val="000000"/>
                <w:kern w:val="0"/>
                <w:szCs w:val="21"/>
              </w:rPr>
              <w:t>，</w:t>
            </w:r>
            <w:proofErr w:type="gramStart"/>
            <w:r w:rsidRPr="00400B7D">
              <w:rPr>
                <w:rFonts w:ascii="宋体" w:hAnsi="宋体" w:cs="Calibri" w:hint="eastAsia"/>
                <w:color w:val="000000"/>
                <w:kern w:val="0"/>
                <w:szCs w:val="21"/>
              </w:rPr>
              <w:t>内置双</w:t>
            </w:r>
            <w:proofErr w:type="gramEnd"/>
            <w:r w:rsidRPr="00400B7D">
              <w:rPr>
                <w:rFonts w:ascii="宋体" w:hAnsi="宋体" w:cs="Calibri" w:hint="eastAsia"/>
                <w:color w:val="000000"/>
                <w:kern w:val="0"/>
                <w:szCs w:val="21"/>
              </w:rPr>
              <w:t>电源，网络吞吐量≥</w:t>
            </w:r>
            <w:r w:rsidRPr="00400B7D">
              <w:rPr>
                <w:rFonts w:ascii="Calibri" w:hAnsi="Calibri" w:cs="Calibri"/>
                <w:color w:val="000000"/>
                <w:kern w:val="0"/>
                <w:szCs w:val="21"/>
              </w:rPr>
              <w:t xml:space="preserve">10Gbps, </w:t>
            </w:r>
            <w:r w:rsidRPr="00400B7D">
              <w:rPr>
                <w:rFonts w:ascii="宋体" w:hAnsi="宋体" w:cs="Calibri" w:hint="eastAsia"/>
                <w:color w:val="000000"/>
                <w:kern w:val="0"/>
                <w:szCs w:val="21"/>
              </w:rPr>
              <w:t>内存≥</w:t>
            </w:r>
            <w:r w:rsidRPr="00400B7D">
              <w:rPr>
                <w:rFonts w:ascii="Calibri" w:hAnsi="Calibri" w:cs="Calibri"/>
                <w:color w:val="000000"/>
                <w:kern w:val="0"/>
                <w:szCs w:val="21"/>
              </w:rPr>
              <w:t>4G</w:t>
            </w:r>
            <w:r w:rsidRPr="00400B7D">
              <w:rPr>
                <w:rFonts w:ascii="宋体" w:hAnsi="宋体" w:cs="Calibri" w:hint="eastAsia"/>
                <w:color w:val="000000"/>
                <w:kern w:val="0"/>
                <w:szCs w:val="21"/>
              </w:rPr>
              <w:t>；</w:t>
            </w:r>
          </w:p>
        </w:tc>
      </w:tr>
      <w:tr w:rsidR="005C3C5B" w:rsidRPr="00400B7D" w:rsidTr="00E15036">
        <w:trPr>
          <w:trHeight w:val="5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5.</w:t>
            </w:r>
            <w:r w:rsidRPr="00400B7D">
              <w:rPr>
                <w:rFonts w:ascii="宋体" w:hAnsi="宋体" w:cs="Calibri" w:hint="eastAsia"/>
                <w:color w:val="000000"/>
                <w:kern w:val="0"/>
                <w:szCs w:val="21"/>
              </w:rPr>
              <w:t>支持虚拟线配置，虚拟线的两个接口支持状态联动，数据传输支持</w:t>
            </w:r>
            <w:proofErr w:type="spellStart"/>
            <w:r w:rsidRPr="00400B7D">
              <w:rPr>
                <w:rFonts w:ascii="Calibri" w:hAnsi="Calibri" w:cs="Calibri"/>
                <w:color w:val="000000"/>
                <w:kern w:val="0"/>
                <w:szCs w:val="21"/>
              </w:rPr>
              <w:t>vlan</w:t>
            </w:r>
            <w:proofErr w:type="spellEnd"/>
            <w:r w:rsidRPr="00400B7D">
              <w:rPr>
                <w:rFonts w:ascii="Calibri" w:hAnsi="Calibri" w:cs="Calibri"/>
                <w:color w:val="000000"/>
                <w:kern w:val="0"/>
                <w:szCs w:val="21"/>
              </w:rPr>
              <w:t xml:space="preserve"> tag</w:t>
            </w:r>
            <w:r w:rsidRPr="00400B7D">
              <w:rPr>
                <w:rFonts w:ascii="宋体" w:hAnsi="宋体" w:cs="Calibri" w:hint="eastAsia"/>
                <w:color w:val="000000"/>
                <w:kern w:val="0"/>
                <w:szCs w:val="21"/>
              </w:rPr>
              <w:t>过滤，要求提供</w:t>
            </w:r>
            <w:r w:rsidRPr="00400B7D">
              <w:rPr>
                <w:rFonts w:ascii="Calibri" w:hAnsi="Calibri" w:cs="Calibri"/>
                <w:color w:val="000000"/>
                <w:kern w:val="0"/>
                <w:szCs w:val="21"/>
              </w:rPr>
              <w:lastRenderedPageBreak/>
              <w:t>WEB</w:t>
            </w:r>
            <w:r w:rsidRPr="00400B7D">
              <w:rPr>
                <w:rFonts w:ascii="宋体" w:hAnsi="宋体" w:cs="Calibri" w:hint="eastAsia"/>
                <w:color w:val="000000"/>
                <w:kern w:val="0"/>
                <w:szCs w:val="21"/>
              </w:rPr>
              <w:t>界面截图；</w:t>
            </w:r>
          </w:p>
        </w:tc>
      </w:tr>
      <w:tr w:rsidR="005C3C5B" w:rsidRPr="00400B7D" w:rsidTr="00E15036">
        <w:trPr>
          <w:trHeight w:val="5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lastRenderedPageBreak/>
              <w:t>6.</w:t>
            </w:r>
            <w:r w:rsidRPr="00400B7D">
              <w:rPr>
                <w:rFonts w:ascii="宋体" w:hAnsi="宋体" w:cs="Calibri" w:hint="eastAsia"/>
                <w:color w:val="000000"/>
                <w:kern w:val="0"/>
                <w:szCs w:val="21"/>
              </w:rPr>
              <w:t>针对特定</w:t>
            </w:r>
            <w:proofErr w:type="gramStart"/>
            <w:r w:rsidRPr="00400B7D">
              <w:rPr>
                <w:rFonts w:ascii="宋体" w:hAnsi="宋体" w:cs="Calibri" w:hint="eastAsia"/>
                <w:color w:val="000000"/>
                <w:kern w:val="0"/>
                <w:szCs w:val="21"/>
              </w:rPr>
              <w:t>无应用</w:t>
            </w:r>
            <w:proofErr w:type="gramEnd"/>
            <w:r w:rsidRPr="00400B7D">
              <w:rPr>
                <w:rFonts w:ascii="宋体" w:hAnsi="宋体" w:cs="Calibri" w:hint="eastAsia"/>
                <w:color w:val="000000"/>
                <w:kern w:val="0"/>
                <w:szCs w:val="21"/>
              </w:rPr>
              <w:t>指纹的应用：迅雷、</w:t>
            </w:r>
            <w:r w:rsidRPr="00400B7D">
              <w:rPr>
                <w:rFonts w:ascii="Calibri" w:hAnsi="Calibri" w:cs="Calibri"/>
                <w:color w:val="000000"/>
                <w:kern w:val="0"/>
                <w:szCs w:val="21"/>
              </w:rPr>
              <w:t>P2P</w:t>
            </w:r>
            <w:r w:rsidRPr="00400B7D">
              <w:rPr>
                <w:rFonts w:ascii="宋体" w:hAnsi="宋体" w:cs="Calibri" w:hint="eastAsia"/>
                <w:color w:val="000000"/>
                <w:kern w:val="0"/>
                <w:szCs w:val="21"/>
              </w:rPr>
              <w:t>下载支持行为模式的智能识别，并提供</w:t>
            </w:r>
            <w:r w:rsidRPr="00400B7D">
              <w:rPr>
                <w:rFonts w:ascii="Calibri" w:hAnsi="Calibri" w:cs="Calibri"/>
                <w:color w:val="000000"/>
                <w:kern w:val="0"/>
                <w:szCs w:val="21"/>
              </w:rPr>
              <w:t>WEB</w:t>
            </w:r>
            <w:r w:rsidRPr="00400B7D">
              <w:rPr>
                <w:rFonts w:ascii="宋体" w:hAnsi="宋体" w:cs="Calibri" w:hint="eastAsia"/>
                <w:color w:val="000000"/>
                <w:kern w:val="0"/>
                <w:szCs w:val="21"/>
              </w:rPr>
              <w:t>界面截图；支持私接用户的</w:t>
            </w:r>
            <w:r w:rsidR="00095385">
              <w:rPr>
                <w:rFonts w:ascii="Calibri" w:hAnsi="Calibri" w:cs="Calibri"/>
                <w:color w:val="000000"/>
                <w:kern w:val="0"/>
                <w:szCs w:val="21"/>
              </w:rPr>
              <w:t>PPP</w:t>
            </w:r>
            <w:r w:rsidR="00095385">
              <w:rPr>
                <w:rFonts w:ascii="Calibri" w:hAnsi="Calibri" w:cs="Calibri" w:hint="eastAsia"/>
                <w:color w:val="000000"/>
                <w:kern w:val="0"/>
                <w:szCs w:val="21"/>
              </w:rPr>
              <w:t>O</w:t>
            </w:r>
            <w:r w:rsidRPr="00400B7D">
              <w:rPr>
                <w:rFonts w:ascii="Calibri" w:hAnsi="Calibri" w:cs="Calibri"/>
                <w:color w:val="000000"/>
                <w:kern w:val="0"/>
                <w:szCs w:val="21"/>
              </w:rPr>
              <w:t>E</w:t>
            </w:r>
            <w:r w:rsidRPr="00400B7D">
              <w:rPr>
                <w:rFonts w:ascii="宋体" w:hAnsi="宋体" w:cs="Calibri" w:hint="eastAsia"/>
                <w:color w:val="000000"/>
                <w:kern w:val="0"/>
                <w:szCs w:val="21"/>
              </w:rPr>
              <w:t>账号、认证服务器同步账号展示，提供</w:t>
            </w:r>
            <w:r w:rsidRPr="00400B7D">
              <w:rPr>
                <w:rFonts w:ascii="Calibri" w:hAnsi="Calibri" w:cs="Calibri"/>
                <w:color w:val="000000"/>
                <w:kern w:val="0"/>
                <w:szCs w:val="21"/>
              </w:rPr>
              <w:t>WEB</w:t>
            </w:r>
            <w:r w:rsidRPr="00400B7D">
              <w:rPr>
                <w:rFonts w:ascii="宋体" w:hAnsi="宋体" w:cs="Calibri" w:hint="eastAsia"/>
                <w:color w:val="000000"/>
                <w:kern w:val="0"/>
                <w:szCs w:val="21"/>
              </w:rPr>
              <w:t>面配置截图；</w:t>
            </w:r>
          </w:p>
        </w:tc>
      </w:tr>
      <w:tr w:rsidR="005C3C5B" w:rsidRPr="00400B7D" w:rsidTr="00E15036">
        <w:trPr>
          <w:trHeight w:val="5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7.</w:t>
            </w:r>
            <w:r w:rsidRPr="00400B7D">
              <w:rPr>
                <w:rFonts w:ascii="宋体" w:hAnsi="宋体" w:cs="Calibri" w:hint="eastAsia"/>
                <w:color w:val="000000"/>
                <w:kern w:val="0"/>
                <w:szCs w:val="21"/>
              </w:rPr>
              <w:t>支持用户应用的精细化控制，</w:t>
            </w:r>
            <w:proofErr w:type="gramStart"/>
            <w:r w:rsidRPr="00400B7D">
              <w:rPr>
                <w:rFonts w:ascii="宋体" w:hAnsi="宋体" w:cs="Calibri" w:hint="eastAsia"/>
                <w:color w:val="000000"/>
                <w:kern w:val="0"/>
                <w:szCs w:val="21"/>
              </w:rPr>
              <w:t>例如微信的</w:t>
            </w:r>
            <w:proofErr w:type="gramEnd"/>
            <w:r w:rsidRPr="00400B7D">
              <w:rPr>
                <w:rFonts w:ascii="宋体" w:hAnsi="宋体" w:cs="Calibri" w:hint="eastAsia"/>
                <w:color w:val="000000"/>
                <w:kern w:val="0"/>
                <w:szCs w:val="21"/>
              </w:rPr>
              <w:t>：</w:t>
            </w:r>
            <w:r w:rsidRPr="00400B7D">
              <w:rPr>
                <w:rFonts w:ascii="Calibri" w:hAnsi="Calibri" w:cs="Calibri"/>
                <w:color w:val="000000"/>
                <w:kern w:val="0"/>
                <w:szCs w:val="21"/>
              </w:rPr>
              <w:t>“</w:t>
            </w:r>
            <w:r w:rsidRPr="00400B7D">
              <w:rPr>
                <w:rFonts w:ascii="宋体" w:hAnsi="宋体" w:cs="Calibri" w:hint="eastAsia"/>
                <w:color w:val="000000"/>
                <w:kern w:val="0"/>
                <w:szCs w:val="21"/>
              </w:rPr>
              <w:t>微信</w:t>
            </w:r>
            <w:r w:rsidRPr="00400B7D">
              <w:rPr>
                <w:rFonts w:ascii="Calibri" w:hAnsi="Calibri" w:cs="Calibri"/>
                <w:color w:val="000000"/>
                <w:kern w:val="0"/>
                <w:szCs w:val="21"/>
              </w:rPr>
              <w:t>”“</w:t>
            </w:r>
            <w:r w:rsidRPr="00400B7D">
              <w:rPr>
                <w:rFonts w:ascii="宋体" w:hAnsi="宋体" w:cs="Calibri" w:hint="eastAsia"/>
                <w:color w:val="000000"/>
                <w:kern w:val="0"/>
                <w:szCs w:val="21"/>
              </w:rPr>
              <w:t>微信语音</w:t>
            </w:r>
            <w:r w:rsidRPr="00400B7D">
              <w:rPr>
                <w:rFonts w:ascii="Calibri" w:hAnsi="Calibri" w:cs="Calibri"/>
                <w:color w:val="000000"/>
                <w:kern w:val="0"/>
                <w:szCs w:val="21"/>
              </w:rPr>
              <w:t>”“</w:t>
            </w:r>
            <w:r w:rsidRPr="00400B7D">
              <w:rPr>
                <w:rFonts w:ascii="宋体" w:hAnsi="宋体" w:cs="Calibri" w:hint="eastAsia"/>
                <w:color w:val="000000"/>
                <w:kern w:val="0"/>
                <w:szCs w:val="21"/>
              </w:rPr>
              <w:t>微信发消息</w:t>
            </w:r>
            <w:r w:rsidRPr="00400B7D">
              <w:rPr>
                <w:rFonts w:ascii="Calibri" w:hAnsi="Calibri" w:cs="Calibri"/>
                <w:color w:val="000000"/>
                <w:kern w:val="0"/>
                <w:szCs w:val="21"/>
              </w:rPr>
              <w:t>”“</w:t>
            </w:r>
            <w:r w:rsidRPr="00400B7D">
              <w:rPr>
                <w:rFonts w:ascii="宋体" w:hAnsi="宋体" w:cs="Calibri" w:hint="eastAsia"/>
                <w:color w:val="000000"/>
                <w:kern w:val="0"/>
                <w:szCs w:val="21"/>
              </w:rPr>
              <w:t>微信收消息</w:t>
            </w:r>
            <w:r w:rsidRPr="00400B7D">
              <w:rPr>
                <w:rFonts w:ascii="Calibri" w:hAnsi="Calibri" w:cs="Calibri"/>
                <w:color w:val="000000"/>
                <w:kern w:val="0"/>
                <w:szCs w:val="21"/>
              </w:rPr>
              <w:t>”“</w:t>
            </w:r>
            <w:r w:rsidRPr="00400B7D">
              <w:rPr>
                <w:rFonts w:ascii="宋体" w:hAnsi="宋体" w:cs="Calibri" w:hint="eastAsia"/>
                <w:color w:val="000000"/>
                <w:kern w:val="0"/>
                <w:szCs w:val="21"/>
              </w:rPr>
              <w:t>微信登录</w:t>
            </w:r>
            <w:r w:rsidRPr="00400B7D">
              <w:rPr>
                <w:rFonts w:ascii="Calibri" w:hAnsi="Calibri" w:cs="Calibri"/>
                <w:color w:val="000000"/>
                <w:kern w:val="0"/>
                <w:szCs w:val="21"/>
              </w:rPr>
              <w:t>”“</w:t>
            </w:r>
            <w:r w:rsidRPr="00400B7D">
              <w:rPr>
                <w:rFonts w:ascii="宋体" w:hAnsi="宋体" w:cs="Calibri" w:hint="eastAsia"/>
                <w:color w:val="000000"/>
                <w:kern w:val="0"/>
                <w:szCs w:val="21"/>
              </w:rPr>
              <w:t>微信发文件</w:t>
            </w:r>
            <w:r w:rsidRPr="00400B7D">
              <w:rPr>
                <w:rFonts w:ascii="Calibri" w:hAnsi="Calibri" w:cs="Calibri"/>
                <w:color w:val="000000"/>
                <w:kern w:val="0"/>
                <w:szCs w:val="21"/>
              </w:rPr>
              <w:t>”“</w:t>
            </w:r>
            <w:r w:rsidRPr="00400B7D">
              <w:rPr>
                <w:rFonts w:ascii="宋体" w:hAnsi="宋体" w:cs="Calibri" w:hint="eastAsia"/>
                <w:color w:val="000000"/>
                <w:kern w:val="0"/>
                <w:szCs w:val="21"/>
              </w:rPr>
              <w:t>微信收文件</w:t>
            </w:r>
            <w:r w:rsidRPr="00400B7D">
              <w:rPr>
                <w:rFonts w:ascii="Calibri" w:hAnsi="Calibri" w:cs="Calibri"/>
                <w:color w:val="000000"/>
                <w:kern w:val="0"/>
                <w:szCs w:val="21"/>
              </w:rPr>
              <w:t>”</w:t>
            </w:r>
            <w:r w:rsidRPr="00400B7D">
              <w:rPr>
                <w:rFonts w:ascii="宋体" w:hAnsi="宋体" w:cs="Calibri" w:hint="eastAsia"/>
                <w:color w:val="000000"/>
                <w:kern w:val="0"/>
                <w:szCs w:val="21"/>
              </w:rPr>
              <w:t>；</w:t>
            </w:r>
          </w:p>
        </w:tc>
      </w:tr>
      <w:tr w:rsidR="005C3C5B" w:rsidRPr="00400B7D" w:rsidTr="00E15036">
        <w:trPr>
          <w:trHeight w:val="5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8.</w:t>
            </w:r>
            <w:r w:rsidRPr="00400B7D">
              <w:rPr>
                <w:rFonts w:ascii="宋体" w:hAnsi="宋体" w:cs="Calibri" w:hint="eastAsia"/>
                <w:color w:val="000000"/>
                <w:kern w:val="0"/>
                <w:szCs w:val="21"/>
              </w:rPr>
              <w:t>支持针对</w:t>
            </w:r>
            <w:r w:rsidRPr="00400B7D">
              <w:rPr>
                <w:rFonts w:ascii="Calibri" w:hAnsi="Calibri" w:cs="Calibri"/>
                <w:color w:val="000000"/>
                <w:kern w:val="0"/>
                <w:szCs w:val="21"/>
              </w:rPr>
              <w:t>web</w:t>
            </w:r>
            <w:r w:rsidRPr="00400B7D">
              <w:rPr>
                <w:rFonts w:ascii="宋体" w:hAnsi="宋体" w:cs="Calibri" w:hint="eastAsia"/>
                <w:color w:val="000000"/>
                <w:kern w:val="0"/>
                <w:szCs w:val="21"/>
              </w:rPr>
              <w:t>相关行为的关键字过滤，支持针对</w:t>
            </w:r>
            <w:r w:rsidRPr="00400B7D">
              <w:rPr>
                <w:rFonts w:ascii="Calibri" w:hAnsi="Calibri" w:cs="Calibri"/>
                <w:color w:val="000000"/>
                <w:kern w:val="0"/>
                <w:szCs w:val="21"/>
              </w:rPr>
              <w:t>web</w:t>
            </w:r>
            <w:r w:rsidRPr="00400B7D">
              <w:rPr>
                <w:rFonts w:ascii="宋体" w:hAnsi="宋体" w:cs="Calibri" w:hint="eastAsia"/>
                <w:color w:val="000000"/>
                <w:kern w:val="0"/>
                <w:szCs w:val="21"/>
              </w:rPr>
              <w:t>搜索引擎、</w:t>
            </w:r>
            <w:r w:rsidRPr="00400B7D">
              <w:rPr>
                <w:rFonts w:ascii="Calibri" w:hAnsi="Calibri" w:cs="Calibri"/>
                <w:color w:val="000000"/>
                <w:kern w:val="0"/>
                <w:szCs w:val="21"/>
              </w:rPr>
              <w:t>web http</w:t>
            </w:r>
            <w:r w:rsidRPr="00400B7D">
              <w:rPr>
                <w:rFonts w:ascii="宋体" w:hAnsi="宋体" w:cs="Calibri" w:hint="eastAsia"/>
                <w:color w:val="000000"/>
                <w:kern w:val="0"/>
                <w:szCs w:val="21"/>
              </w:rPr>
              <w:t>上传、</w:t>
            </w:r>
            <w:r w:rsidRPr="00400B7D">
              <w:rPr>
                <w:rFonts w:ascii="Calibri" w:hAnsi="Calibri" w:cs="Calibri"/>
                <w:color w:val="000000"/>
                <w:kern w:val="0"/>
                <w:szCs w:val="21"/>
              </w:rPr>
              <w:t>web</w:t>
            </w:r>
            <w:r w:rsidRPr="00400B7D">
              <w:rPr>
                <w:rFonts w:ascii="宋体" w:hAnsi="宋体" w:cs="Calibri" w:hint="eastAsia"/>
                <w:color w:val="000000"/>
                <w:kern w:val="0"/>
                <w:szCs w:val="21"/>
              </w:rPr>
              <w:t>网页内容的关键字控制；</w:t>
            </w:r>
          </w:p>
        </w:tc>
      </w:tr>
      <w:tr w:rsidR="005C3C5B" w:rsidRPr="00400B7D" w:rsidTr="00E15036">
        <w:trPr>
          <w:trHeight w:val="75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9.</w:t>
            </w:r>
            <w:r w:rsidRPr="00400B7D">
              <w:rPr>
                <w:rFonts w:ascii="宋体" w:hAnsi="宋体" w:cs="Calibri" w:hint="eastAsia"/>
                <w:color w:val="000000"/>
                <w:kern w:val="0"/>
                <w:szCs w:val="21"/>
              </w:rPr>
              <w:t>可识别私接主机个数，并可制定策略分别设置私接终端类型</w:t>
            </w:r>
            <w:proofErr w:type="gramStart"/>
            <w:r w:rsidRPr="00400B7D">
              <w:rPr>
                <w:rFonts w:ascii="宋体" w:hAnsi="宋体" w:cs="Calibri" w:hint="eastAsia"/>
                <w:color w:val="000000"/>
                <w:kern w:val="0"/>
                <w:szCs w:val="21"/>
              </w:rPr>
              <w:t>个数为阀值</w:t>
            </w:r>
            <w:proofErr w:type="gramEnd"/>
            <w:r w:rsidRPr="00400B7D">
              <w:rPr>
                <w:rFonts w:ascii="宋体" w:hAnsi="宋体" w:cs="Calibri" w:hint="eastAsia"/>
                <w:color w:val="000000"/>
                <w:kern w:val="0"/>
                <w:szCs w:val="21"/>
              </w:rPr>
              <w:t>进行封堵，支持自定义阻断时间，同时支持基于</w:t>
            </w:r>
            <w:r w:rsidRPr="00400B7D">
              <w:rPr>
                <w:rFonts w:ascii="Calibri" w:hAnsi="Calibri" w:cs="Calibri"/>
                <w:color w:val="000000"/>
                <w:kern w:val="0"/>
                <w:szCs w:val="21"/>
              </w:rPr>
              <w:t>IP</w:t>
            </w:r>
            <w:r w:rsidRPr="00400B7D">
              <w:rPr>
                <w:rFonts w:ascii="宋体" w:hAnsi="宋体" w:cs="Calibri" w:hint="eastAsia"/>
                <w:color w:val="000000"/>
                <w:kern w:val="0"/>
                <w:szCs w:val="21"/>
              </w:rPr>
              <w:t>、</w:t>
            </w:r>
            <w:r w:rsidRPr="00400B7D">
              <w:rPr>
                <w:rFonts w:ascii="Calibri" w:hAnsi="Calibri" w:cs="Calibri"/>
                <w:color w:val="000000"/>
                <w:kern w:val="0"/>
                <w:szCs w:val="21"/>
              </w:rPr>
              <w:t>IP</w:t>
            </w:r>
            <w:r w:rsidRPr="00400B7D">
              <w:rPr>
                <w:rFonts w:ascii="宋体" w:hAnsi="宋体" w:cs="Calibri" w:hint="eastAsia"/>
                <w:color w:val="000000"/>
                <w:kern w:val="0"/>
                <w:szCs w:val="21"/>
              </w:rPr>
              <w:t>段以及本地用户设置白名单，提供</w:t>
            </w:r>
            <w:r w:rsidRPr="00400B7D">
              <w:rPr>
                <w:rFonts w:ascii="Calibri" w:hAnsi="Calibri" w:cs="Calibri"/>
                <w:color w:val="000000"/>
                <w:kern w:val="0"/>
                <w:szCs w:val="21"/>
              </w:rPr>
              <w:t>WEB</w:t>
            </w:r>
            <w:r w:rsidRPr="00400B7D">
              <w:rPr>
                <w:rFonts w:ascii="宋体" w:hAnsi="宋体" w:cs="Calibri" w:hint="eastAsia"/>
                <w:color w:val="000000"/>
                <w:kern w:val="0"/>
                <w:szCs w:val="21"/>
              </w:rPr>
              <w:t>界面截图；</w:t>
            </w:r>
          </w:p>
        </w:tc>
      </w:tr>
      <w:tr w:rsidR="005C3C5B" w:rsidRPr="00400B7D" w:rsidTr="00E15036">
        <w:trPr>
          <w:trHeight w:val="5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10.</w:t>
            </w:r>
            <w:r w:rsidRPr="00400B7D">
              <w:rPr>
                <w:rFonts w:ascii="宋体" w:hAnsi="宋体" w:cs="Calibri" w:hint="eastAsia"/>
                <w:color w:val="000000"/>
                <w:kern w:val="0"/>
                <w:szCs w:val="21"/>
              </w:rPr>
              <w:t>自带</w:t>
            </w:r>
            <w:r w:rsidRPr="00400B7D">
              <w:rPr>
                <w:rFonts w:ascii="Calibri" w:hAnsi="Calibri" w:cs="Calibri"/>
                <w:color w:val="000000"/>
                <w:kern w:val="0"/>
                <w:szCs w:val="21"/>
              </w:rPr>
              <w:t>1</w:t>
            </w:r>
            <w:r w:rsidRPr="00400B7D">
              <w:rPr>
                <w:rFonts w:ascii="宋体" w:hAnsi="宋体" w:cs="Calibri" w:hint="eastAsia"/>
                <w:color w:val="000000"/>
                <w:kern w:val="0"/>
                <w:szCs w:val="21"/>
              </w:rPr>
              <w:t>年特征库升级授权。</w:t>
            </w:r>
          </w:p>
        </w:tc>
      </w:tr>
      <w:tr w:rsidR="005C3C5B" w:rsidRPr="00400B7D" w:rsidTr="00E15036">
        <w:trPr>
          <w:trHeight w:val="270"/>
        </w:trPr>
        <w:tc>
          <w:tcPr>
            <w:tcW w:w="8840" w:type="dxa"/>
            <w:tcBorders>
              <w:top w:val="nil"/>
              <w:left w:val="single" w:sz="4" w:space="0" w:color="auto"/>
              <w:bottom w:val="nil"/>
              <w:right w:val="single" w:sz="4" w:space="0" w:color="auto"/>
            </w:tcBorders>
            <w:shd w:val="clear" w:color="auto" w:fill="auto"/>
            <w:vAlign w:val="bottom"/>
            <w:hideMark/>
          </w:tcPr>
          <w:p w:rsidR="005C3C5B" w:rsidRPr="00400B7D" w:rsidRDefault="005C3C5B" w:rsidP="00E15036">
            <w:pPr>
              <w:widowControl/>
              <w:jc w:val="left"/>
              <w:rPr>
                <w:rFonts w:ascii="宋体" w:hAnsi="宋体" w:cs="宋体"/>
                <w:color w:val="000000"/>
                <w:kern w:val="0"/>
                <w:sz w:val="22"/>
              </w:rPr>
            </w:pPr>
          </w:p>
        </w:tc>
      </w:tr>
      <w:tr w:rsidR="005C3C5B" w:rsidRPr="00400B7D" w:rsidTr="00E15036">
        <w:trPr>
          <w:trHeight w:val="480"/>
        </w:trPr>
        <w:tc>
          <w:tcPr>
            <w:tcW w:w="884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5C3C5B" w:rsidRPr="00400B7D" w:rsidRDefault="005C3C5B" w:rsidP="00E15036">
            <w:pPr>
              <w:widowControl/>
              <w:jc w:val="left"/>
              <w:rPr>
                <w:rFonts w:ascii="宋体" w:hAnsi="宋体" w:cs="宋体"/>
                <w:b/>
                <w:bCs/>
                <w:color w:val="000000"/>
                <w:kern w:val="0"/>
                <w:sz w:val="29"/>
                <w:szCs w:val="29"/>
              </w:rPr>
            </w:pPr>
            <w:r>
              <w:rPr>
                <w:rFonts w:ascii="宋体" w:hAnsi="宋体" w:cs="宋体" w:hint="eastAsia"/>
                <w:b/>
                <w:bCs/>
                <w:color w:val="000000"/>
                <w:kern w:val="0"/>
                <w:sz w:val="29"/>
                <w:szCs w:val="29"/>
              </w:rPr>
              <w:t>7.</w:t>
            </w:r>
            <w:r w:rsidRPr="00400B7D">
              <w:rPr>
                <w:rFonts w:ascii="宋体" w:hAnsi="宋体" w:cs="宋体" w:hint="eastAsia"/>
                <w:b/>
                <w:bCs/>
                <w:color w:val="000000"/>
                <w:kern w:val="0"/>
                <w:sz w:val="29"/>
                <w:szCs w:val="29"/>
              </w:rPr>
              <w:t>网管SDN软件 数量1套</w:t>
            </w:r>
          </w:p>
        </w:tc>
      </w:tr>
      <w:tr w:rsidR="005C3C5B" w:rsidRPr="00400B7D" w:rsidTr="00E15036">
        <w:trPr>
          <w:trHeight w:val="108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w:t>
            </w:r>
            <w:r w:rsidRPr="00400B7D">
              <w:rPr>
                <w:rFonts w:ascii="宋体" w:hAnsi="宋体" w:cs="Calibri" w:hint="eastAsia"/>
                <w:color w:val="000000"/>
                <w:kern w:val="0"/>
                <w:szCs w:val="21"/>
              </w:rPr>
              <w:t>★</w:t>
            </w:r>
            <w:r w:rsidRPr="00400B7D">
              <w:rPr>
                <w:rFonts w:ascii="Calibri" w:hAnsi="Calibri" w:cs="Calibri"/>
                <w:color w:val="000000"/>
                <w:kern w:val="0"/>
                <w:szCs w:val="21"/>
              </w:rPr>
              <w:t>SDN</w:t>
            </w:r>
            <w:r w:rsidRPr="00400B7D">
              <w:rPr>
                <w:rFonts w:ascii="宋体" w:hAnsi="宋体" w:cs="Calibri" w:hint="eastAsia"/>
                <w:color w:val="000000"/>
                <w:kern w:val="0"/>
                <w:szCs w:val="21"/>
              </w:rPr>
              <w:t>网管软件可以支持</w:t>
            </w:r>
            <w:r w:rsidRPr="00400B7D">
              <w:rPr>
                <w:rFonts w:ascii="Calibri" w:hAnsi="Calibri" w:cs="Calibri"/>
                <w:color w:val="000000"/>
                <w:kern w:val="0"/>
                <w:szCs w:val="21"/>
              </w:rPr>
              <w:t>Windows</w:t>
            </w:r>
            <w:r w:rsidRPr="00400B7D">
              <w:rPr>
                <w:rFonts w:ascii="宋体" w:hAnsi="宋体" w:cs="Calibri" w:hint="eastAsia"/>
                <w:color w:val="000000"/>
                <w:kern w:val="0"/>
                <w:szCs w:val="21"/>
              </w:rPr>
              <w:t>、</w:t>
            </w:r>
            <w:r w:rsidRPr="00400B7D">
              <w:rPr>
                <w:rFonts w:ascii="Calibri" w:hAnsi="Calibri" w:cs="Calibri"/>
                <w:color w:val="000000"/>
                <w:kern w:val="0"/>
                <w:szCs w:val="21"/>
              </w:rPr>
              <w:t>Linux</w:t>
            </w:r>
            <w:r w:rsidRPr="00400B7D">
              <w:rPr>
                <w:rFonts w:ascii="宋体" w:hAnsi="宋体" w:cs="Calibri" w:hint="eastAsia"/>
                <w:color w:val="000000"/>
                <w:kern w:val="0"/>
                <w:szCs w:val="21"/>
              </w:rPr>
              <w:t>平台及</w:t>
            </w:r>
            <w:r w:rsidRPr="00400B7D">
              <w:rPr>
                <w:rFonts w:ascii="Calibri" w:hAnsi="Calibri" w:cs="Calibri"/>
                <w:color w:val="000000"/>
                <w:kern w:val="0"/>
                <w:szCs w:val="21"/>
              </w:rPr>
              <w:t>MS SQL</w:t>
            </w:r>
            <w:r w:rsidRPr="00400B7D">
              <w:rPr>
                <w:rFonts w:ascii="宋体" w:hAnsi="宋体" w:cs="Calibri" w:hint="eastAsia"/>
                <w:color w:val="000000"/>
                <w:kern w:val="0"/>
                <w:szCs w:val="21"/>
              </w:rPr>
              <w:t>、</w:t>
            </w:r>
            <w:r w:rsidRPr="00400B7D">
              <w:rPr>
                <w:rFonts w:ascii="Calibri" w:hAnsi="Calibri" w:cs="Calibri"/>
                <w:color w:val="000000"/>
                <w:kern w:val="0"/>
                <w:szCs w:val="21"/>
              </w:rPr>
              <w:t>Oracle</w:t>
            </w:r>
            <w:r w:rsidRPr="00400B7D">
              <w:rPr>
                <w:rFonts w:ascii="宋体" w:hAnsi="宋体" w:cs="Calibri" w:hint="eastAsia"/>
                <w:color w:val="000000"/>
                <w:kern w:val="0"/>
                <w:szCs w:val="21"/>
              </w:rPr>
              <w:t>数据库，支持</w:t>
            </w:r>
            <w:r w:rsidRPr="00400B7D">
              <w:rPr>
                <w:rFonts w:ascii="Calibri" w:hAnsi="Calibri" w:cs="Calibri"/>
                <w:color w:val="000000"/>
                <w:kern w:val="0"/>
                <w:szCs w:val="21"/>
              </w:rPr>
              <w:t>B/S</w:t>
            </w:r>
            <w:r w:rsidRPr="00400B7D">
              <w:rPr>
                <w:rFonts w:ascii="宋体" w:hAnsi="宋体" w:cs="Calibri" w:hint="eastAsia"/>
                <w:color w:val="000000"/>
                <w:kern w:val="0"/>
                <w:szCs w:val="21"/>
              </w:rPr>
              <w:t>架构。支持对路由器、交换机、无线、安全、语音、存储、监控、服务器、打印机、</w:t>
            </w:r>
            <w:r w:rsidRPr="00400B7D">
              <w:rPr>
                <w:rFonts w:ascii="Calibri" w:hAnsi="Calibri" w:cs="Calibri"/>
                <w:color w:val="000000"/>
                <w:kern w:val="0"/>
                <w:szCs w:val="21"/>
              </w:rPr>
              <w:t>UPS</w:t>
            </w:r>
            <w:r w:rsidRPr="00400B7D">
              <w:rPr>
                <w:rFonts w:ascii="宋体" w:hAnsi="宋体" w:cs="Calibri" w:hint="eastAsia"/>
                <w:color w:val="000000"/>
                <w:kern w:val="0"/>
                <w:szCs w:val="21"/>
              </w:rPr>
              <w:t>等设备进行管理，实现设备资源的集中化管理。管理员可以通过该功能根据业务需求创建设备组视图，并将所需设备加入该视图中，以便进行管理；</w:t>
            </w:r>
          </w:p>
        </w:tc>
      </w:tr>
      <w:tr w:rsidR="005C3C5B" w:rsidRPr="00400B7D" w:rsidTr="00E15036">
        <w:trPr>
          <w:trHeight w:val="100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2.</w:t>
            </w:r>
            <w:r w:rsidRPr="00400B7D">
              <w:rPr>
                <w:rFonts w:ascii="宋体" w:hAnsi="宋体" w:cs="Calibri" w:hint="eastAsia"/>
                <w:color w:val="000000"/>
                <w:kern w:val="0"/>
                <w:szCs w:val="21"/>
              </w:rPr>
              <w:t>支持基于用户以及用户组进行网络资源编排，实现用户以及用户组和网络属性</w:t>
            </w:r>
            <w:r w:rsidRPr="00400B7D">
              <w:rPr>
                <w:rFonts w:ascii="Calibri" w:hAnsi="Calibri" w:cs="Calibri"/>
                <w:color w:val="000000"/>
                <w:kern w:val="0"/>
                <w:szCs w:val="21"/>
              </w:rPr>
              <w:t>(</w:t>
            </w:r>
            <w:r w:rsidRPr="00400B7D">
              <w:rPr>
                <w:rFonts w:ascii="宋体" w:hAnsi="宋体" w:cs="Calibri" w:hint="eastAsia"/>
                <w:color w:val="000000"/>
                <w:kern w:val="0"/>
                <w:szCs w:val="21"/>
              </w:rPr>
              <w:t>不限于</w:t>
            </w:r>
            <w:r w:rsidRPr="00400B7D">
              <w:rPr>
                <w:rFonts w:ascii="Calibri" w:hAnsi="Calibri" w:cs="Calibri"/>
                <w:color w:val="000000"/>
                <w:kern w:val="0"/>
                <w:szCs w:val="21"/>
              </w:rPr>
              <w:t>VLAN</w:t>
            </w:r>
            <w:r w:rsidRPr="00400B7D">
              <w:rPr>
                <w:rFonts w:ascii="宋体" w:hAnsi="宋体" w:cs="Calibri" w:hint="eastAsia"/>
                <w:color w:val="000000"/>
                <w:kern w:val="0"/>
                <w:szCs w:val="21"/>
              </w:rPr>
              <w:t>、</w:t>
            </w:r>
            <w:r w:rsidRPr="00400B7D">
              <w:rPr>
                <w:rFonts w:ascii="Calibri" w:hAnsi="Calibri" w:cs="Calibri"/>
                <w:color w:val="000000"/>
                <w:kern w:val="0"/>
                <w:szCs w:val="21"/>
              </w:rPr>
              <w:t>VXLAN</w:t>
            </w:r>
            <w:r w:rsidRPr="00400B7D">
              <w:rPr>
                <w:rFonts w:ascii="宋体" w:hAnsi="宋体" w:cs="Calibri" w:hint="eastAsia"/>
                <w:color w:val="000000"/>
                <w:kern w:val="0"/>
                <w:szCs w:val="21"/>
              </w:rPr>
              <w:t>、</w:t>
            </w:r>
            <w:r w:rsidRPr="00400B7D">
              <w:rPr>
                <w:rFonts w:ascii="Calibri" w:hAnsi="Calibri" w:cs="Calibri"/>
                <w:color w:val="000000"/>
                <w:kern w:val="0"/>
                <w:szCs w:val="21"/>
              </w:rPr>
              <w:t>IP</w:t>
            </w:r>
            <w:r w:rsidRPr="00400B7D">
              <w:rPr>
                <w:rFonts w:ascii="宋体" w:hAnsi="宋体" w:cs="Calibri" w:hint="eastAsia"/>
                <w:color w:val="000000"/>
                <w:kern w:val="0"/>
                <w:szCs w:val="21"/>
              </w:rPr>
              <w:t>网段、</w:t>
            </w:r>
            <w:r w:rsidRPr="00400B7D">
              <w:rPr>
                <w:rFonts w:ascii="Calibri" w:hAnsi="Calibri" w:cs="Calibri"/>
                <w:color w:val="000000"/>
                <w:kern w:val="0"/>
                <w:szCs w:val="21"/>
              </w:rPr>
              <w:t>IP</w:t>
            </w:r>
            <w:r w:rsidRPr="00400B7D">
              <w:rPr>
                <w:rFonts w:ascii="宋体" w:hAnsi="宋体" w:cs="Calibri" w:hint="eastAsia"/>
                <w:color w:val="000000"/>
                <w:kern w:val="0"/>
                <w:szCs w:val="21"/>
              </w:rPr>
              <w:t>地址）的绑定。简化底层网络规划。要求实现基于角色的</w:t>
            </w:r>
            <w:r w:rsidRPr="00400B7D">
              <w:rPr>
                <w:rFonts w:ascii="Calibri" w:hAnsi="Calibri" w:cs="Calibri"/>
                <w:color w:val="000000"/>
                <w:kern w:val="0"/>
                <w:szCs w:val="21"/>
              </w:rPr>
              <w:t>IP</w:t>
            </w:r>
            <w:r w:rsidRPr="00400B7D">
              <w:rPr>
                <w:rFonts w:ascii="宋体" w:hAnsi="宋体" w:cs="Calibri" w:hint="eastAsia"/>
                <w:color w:val="000000"/>
                <w:kern w:val="0"/>
                <w:szCs w:val="21"/>
              </w:rPr>
              <w:t>地址分配，能够针对某一类用户或者终端进行分组并分配</w:t>
            </w:r>
            <w:proofErr w:type="gramStart"/>
            <w:r w:rsidRPr="00400B7D">
              <w:rPr>
                <w:rFonts w:ascii="宋体" w:hAnsi="宋体" w:cs="Calibri" w:hint="eastAsia"/>
                <w:color w:val="000000"/>
                <w:kern w:val="0"/>
                <w:szCs w:val="21"/>
              </w:rPr>
              <w:t>对应网</w:t>
            </w:r>
            <w:proofErr w:type="gramEnd"/>
            <w:r w:rsidRPr="00400B7D">
              <w:rPr>
                <w:rFonts w:ascii="宋体" w:hAnsi="宋体" w:cs="Calibri" w:hint="eastAsia"/>
                <w:color w:val="000000"/>
                <w:kern w:val="0"/>
                <w:szCs w:val="21"/>
              </w:rPr>
              <w:t>段，从而</w:t>
            </w:r>
            <w:proofErr w:type="gramStart"/>
            <w:r w:rsidRPr="00400B7D">
              <w:rPr>
                <w:rFonts w:ascii="宋体" w:hAnsi="宋体" w:cs="Calibri" w:hint="eastAsia"/>
                <w:color w:val="000000"/>
                <w:kern w:val="0"/>
                <w:szCs w:val="21"/>
              </w:rPr>
              <w:t>方便通过</w:t>
            </w:r>
            <w:proofErr w:type="gramEnd"/>
            <w:r w:rsidRPr="00400B7D">
              <w:rPr>
                <w:rFonts w:ascii="宋体" w:hAnsi="宋体" w:cs="Calibri" w:hint="eastAsia"/>
                <w:color w:val="000000"/>
                <w:kern w:val="0"/>
                <w:szCs w:val="21"/>
              </w:rPr>
              <w:t>一条</w:t>
            </w:r>
            <w:r w:rsidRPr="00400B7D">
              <w:rPr>
                <w:rFonts w:ascii="Calibri" w:hAnsi="Calibri" w:cs="Calibri"/>
                <w:color w:val="000000"/>
                <w:kern w:val="0"/>
                <w:szCs w:val="21"/>
              </w:rPr>
              <w:t>ACL</w:t>
            </w:r>
            <w:r w:rsidRPr="00400B7D">
              <w:rPr>
                <w:rFonts w:ascii="宋体" w:hAnsi="宋体" w:cs="Calibri" w:hint="eastAsia"/>
                <w:color w:val="000000"/>
                <w:kern w:val="0"/>
                <w:szCs w:val="21"/>
              </w:rPr>
              <w:t>在任意设备上实现对用户组权限的控制。要求提供第三方测试报告复印件并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12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3.</w:t>
            </w:r>
            <w:r w:rsidRPr="00400B7D">
              <w:rPr>
                <w:rFonts w:ascii="宋体" w:hAnsi="宋体" w:cs="Calibri" w:hint="eastAsia"/>
                <w:kern w:val="0"/>
                <w:szCs w:val="21"/>
              </w:rPr>
              <w:t>★支持</w:t>
            </w:r>
            <w:proofErr w:type="gramStart"/>
            <w:r w:rsidRPr="00400B7D">
              <w:rPr>
                <w:rFonts w:ascii="宋体" w:hAnsi="宋体" w:cs="Calibri" w:hint="eastAsia"/>
                <w:kern w:val="0"/>
                <w:szCs w:val="21"/>
              </w:rPr>
              <w:t>每用户</w:t>
            </w:r>
            <w:proofErr w:type="gramEnd"/>
            <w:r w:rsidRPr="00400B7D">
              <w:rPr>
                <w:rFonts w:ascii="宋体" w:hAnsi="宋体" w:cs="Calibri" w:hint="eastAsia"/>
                <w:kern w:val="0"/>
                <w:szCs w:val="21"/>
              </w:rPr>
              <w:t>在认证之后，系统实现用户名和</w:t>
            </w:r>
            <w:r w:rsidRPr="00400B7D">
              <w:rPr>
                <w:rFonts w:ascii="Calibri" w:hAnsi="Calibri" w:cs="Calibri"/>
                <w:kern w:val="0"/>
                <w:szCs w:val="21"/>
              </w:rPr>
              <w:t>IP</w:t>
            </w:r>
            <w:r w:rsidRPr="00400B7D">
              <w:rPr>
                <w:rFonts w:ascii="宋体" w:hAnsi="宋体" w:cs="Calibri" w:hint="eastAsia"/>
                <w:kern w:val="0"/>
                <w:szCs w:val="21"/>
              </w:rPr>
              <w:t>地址的绑定或者自动锁定；且要</w:t>
            </w:r>
            <w:proofErr w:type="gramStart"/>
            <w:r w:rsidRPr="00400B7D">
              <w:rPr>
                <w:rFonts w:ascii="宋体" w:hAnsi="宋体" w:cs="Calibri" w:hint="eastAsia"/>
                <w:kern w:val="0"/>
                <w:szCs w:val="21"/>
              </w:rPr>
              <w:t>求全网支持</w:t>
            </w:r>
            <w:proofErr w:type="gramEnd"/>
            <w:r w:rsidRPr="00400B7D">
              <w:rPr>
                <w:rFonts w:ascii="宋体" w:hAnsi="宋体" w:cs="Calibri" w:hint="eastAsia"/>
                <w:kern w:val="0"/>
                <w:szCs w:val="21"/>
              </w:rPr>
              <w:t>用户在任意位置（包括有线和无线）都可以正确接入并且获取的</w:t>
            </w:r>
            <w:r w:rsidRPr="00400B7D">
              <w:rPr>
                <w:rFonts w:ascii="Calibri" w:hAnsi="Calibri" w:cs="Calibri"/>
                <w:kern w:val="0"/>
                <w:szCs w:val="21"/>
              </w:rPr>
              <w:t>IP</w:t>
            </w:r>
            <w:r w:rsidRPr="00400B7D">
              <w:rPr>
                <w:rFonts w:ascii="宋体" w:hAnsi="宋体" w:cs="Calibri" w:hint="eastAsia"/>
                <w:kern w:val="0"/>
                <w:szCs w:val="21"/>
              </w:rPr>
              <w:t>地址不变，并且无广播风暴隐患。从而实现园区内用户行为的精准溯源。要求提供第三方测试报告复印件并</w:t>
            </w:r>
            <w:r w:rsidRPr="00400B7D">
              <w:rPr>
                <w:rFonts w:ascii="宋体" w:hAnsi="宋体" w:cs="Calibri" w:hint="eastAsia"/>
                <w:b/>
                <w:bCs/>
                <w:kern w:val="0"/>
                <w:szCs w:val="21"/>
              </w:rPr>
              <w:t>加盖设备厂家公章</w:t>
            </w:r>
            <w:r w:rsidRPr="00400B7D">
              <w:rPr>
                <w:rFonts w:ascii="宋体" w:hAnsi="宋体" w:cs="Calibri" w:hint="eastAsia"/>
                <w:kern w:val="0"/>
                <w:szCs w:val="21"/>
              </w:rPr>
              <w:t>。</w:t>
            </w:r>
          </w:p>
        </w:tc>
      </w:tr>
      <w:tr w:rsidR="005C3C5B" w:rsidRPr="00400B7D" w:rsidTr="00E15036">
        <w:trPr>
          <w:trHeight w:val="8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4</w:t>
            </w:r>
            <w:r w:rsidRPr="00400B7D">
              <w:rPr>
                <w:rFonts w:ascii="宋体" w:hAnsi="宋体" w:cs="Calibri" w:hint="eastAsia"/>
                <w:kern w:val="0"/>
                <w:szCs w:val="21"/>
              </w:rPr>
              <w:t>支持针对不同用户组进行网络通道隔离，可以采用</w:t>
            </w:r>
            <w:bookmarkStart w:id="11" w:name="OLE_LINK5"/>
            <w:bookmarkStart w:id="12" w:name="OLE_LINK6"/>
            <w:r w:rsidRPr="00400B7D">
              <w:rPr>
                <w:rFonts w:ascii="Calibri" w:hAnsi="Calibri" w:cs="Calibri"/>
                <w:kern w:val="0"/>
                <w:szCs w:val="21"/>
              </w:rPr>
              <w:t>MPLS</w:t>
            </w:r>
            <w:bookmarkEnd w:id="11"/>
            <w:bookmarkEnd w:id="12"/>
            <w:r w:rsidRPr="00400B7D">
              <w:rPr>
                <w:rFonts w:ascii="宋体" w:hAnsi="宋体" w:cs="Calibri" w:hint="eastAsia"/>
                <w:kern w:val="0"/>
                <w:szCs w:val="21"/>
              </w:rPr>
              <w:t>或者</w:t>
            </w:r>
            <w:r w:rsidRPr="00400B7D">
              <w:rPr>
                <w:rFonts w:ascii="Calibri" w:hAnsi="Calibri" w:cs="Calibri"/>
                <w:kern w:val="0"/>
                <w:szCs w:val="21"/>
              </w:rPr>
              <w:t>VXLAN</w:t>
            </w:r>
            <w:r w:rsidRPr="00400B7D">
              <w:rPr>
                <w:rFonts w:ascii="宋体" w:hAnsi="宋体" w:cs="Calibri" w:hint="eastAsia"/>
                <w:kern w:val="0"/>
                <w:szCs w:val="21"/>
              </w:rPr>
              <w:t>等，要求对于终端或用户的隔离可以做到与位置无关，即用户在任意位置认证后，不需要人工干预都可以进入到正确的隔离通道内，</w:t>
            </w:r>
            <w:proofErr w:type="gramStart"/>
            <w:r w:rsidRPr="00400B7D">
              <w:rPr>
                <w:rFonts w:ascii="宋体" w:hAnsi="宋体" w:cs="Calibri" w:hint="eastAsia"/>
                <w:kern w:val="0"/>
                <w:szCs w:val="21"/>
              </w:rPr>
              <w:t>方便整</w:t>
            </w:r>
            <w:proofErr w:type="gramEnd"/>
            <w:r w:rsidRPr="00400B7D">
              <w:rPr>
                <w:rFonts w:ascii="宋体" w:hAnsi="宋体" w:cs="Calibri" w:hint="eastAsia"/>
                <w:kern w:val="0"/>
                <w:szCs w:val="21"/>
              </w:rPr>
              <w:t>网权限管理。要求提供第三方测试报告复印件并</w:t>
            </w:r>
            <w:r w:rsidRPr="00400B7D">
              <w:rPr>
                <w:rFonts w:ascii="宋体" w:hAnsi="宋体" w:cs="Calibri" w:hint="eastAsia"/>
                <w:b/>
                <w:bCs/>
                <w:kern w:val="0"/>
                <w:szCs w:val="21"/>
              </w:rPr>
              <w:t>加盖设备厂家公章</w:t>
            </w:r>
            <w:r w:rsidRPr="00400B7D">
              <w:rPr>
                <w:rFonts w:ascii="宋体" w:hAnsi="宋体" w:cs="Calibri" w:hint="eastAsia"/>
                <w:kern w:val="0"/>
                <w:szCs w:val="21"/>
              </w:rPr>
              <w:t>；</w:t>
            </w:r>
          </w:p>
        </w:tc>
      </w:tr>
      <w:tr w:rsidR="005C3C5B" w:rsidRPr="00400B7D" w:rsidTr="00E15036">
        <w:trPr>
          <w:trHeight w:val="75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5.</w:t>
            </w:r>
            <w:r w:rsidRPr="00400B7D">
              <w:rPr>
                <w:rFonts w:ascii="宋体" w:hAnsi="宋体" w:cs="Calibri" w:hint="eastAsia"/>
                <w:kern w:val="0"/>
                <w:szCs w:val="21"/>
              </w:rPr>
              <w:t>支持针对不同用户组进行网络权限</w:t>
            </w:r>
            <w:r w:rsidRPr="00400B7D">
              <w:rPr>
                <w:rFonts w:ascii="Calibri" w:hAnsi="Calibri" w:cs="Calibri"/>
                <w:kern w:val="0"/>
                <w:szCs w:val="21"/>
              </w:rPr>
              <w:t>ACL</w:t>
            </w:r>
            <w:r w:rsidRPr="00400B7D">
              <w:rPr>
                <w:rFonts w:ascii="宋体" w:hAnsi="宋体" w:cs="Calibri" w:hint="eastAsia"/>
                <w:kern w:val="0"/>
                <w:szCs w:val="21"/>
              </w:rPr>
              <w:t>隔离，要求对于终端或用户的任意访问权限的设置都可以做到与位置无关，</w:t>
            </w:r>
            <w:proofErr w:type="gramStart"/>
            <w:r w:rsidRPr="00400B7D">
              <w:rPr>
                <w:rFonts w:ascii="宋体" w:hAnsi="宋体" w:cs="Calibri" w:hint="eastAsia"/>
                <w:kern w:val="0"/>
                <w:szCs w:val="21"/>
              </w:rPr>
              <w:t>方便整</w:t>
            </w:r>
            <w:proofErr w:type="gramEnd"/>
            <w:r w:rsidRPr="00400B7D">
              <w:rPr>
                <w:rFonts w:ascii="宋体" w:hAnsi="宋体" w:cs="Calibri" w:hint="eastAsia"/>
                <w:kern w:val="0"/>
                <w:szCs w:val="21"/>
              </w:rPr>
              <w:t>网权限管理。要求提供第三方测试报告复印件并</w:t>
            </w:r>
            <w:r w:rsidRPr="00400B7D">
              <w:rPr>
                <w:rFonts w:ascii="宋体" w:hAnsi="宋体" w:cs="Calibri" w:hint="eastAsia"/>
                <w:b/>
                <w:bCs/>
                <w:kern w:val="0"/>
                <w:szCs w:val="21"/>
              </w:rPr>
              <w:t>加盖设备厂家公章</w:t>
            </w:r>
            <w:r w:rsidRPr="00400B7D">
              <w:rPr>
                <w:rFonts w:ascii="宋体" w:hAnsi="宋体" w:cs="Calibri" w:hint="eastAsia"/>
                <w:kern w:val="0"/>
                <w:szCs w:val="21"/>
              </w:rPr>
              <w:t>。</w:t>
            </w:r>
          </w:p>
        </w:tc>
      </w:tr>
      <w:tr w:rsidR="005C3C5B" w:rsidRPr="00400B7D" w:rsidTr="00E15036">
        <w:trPr>
          <w:trHeight w:val="75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6.</w:t>
            </w:r>
            <w:r w:rsidRPr="00400B7D">
              <w:rPr>
                <w:rFonts w:ascii="宋体" w:hAnsi="宋体" w:cs="Calibri" w:hint="eastAsia"/>
                <w:kern w:val="0"/>
                <w:szCs w:val="21"/>
              </w:rPr>
              <w:t>支持</w:t>
            </w:r>
            <w:r w:rsidRPr="00400B7D">
              <w:rPr>
                <w:rFonts w:ascii="Calibri" w:hAnsi="Calibri" w:cs="Calibri"/>
                <w:kern w:val="0"/>
                <w:szCs w:val="21"/>
              </w:rPr>
              <w:t>PAP</w:t>
            </w:r>
            <w:r w:rsidRPr="00400B7D">
              <w:rPr>
                <w:rFonts w:ascii="宋体" w:hAnsi="宋体" w:cs="Calibri" w:hint="eastAsia"/>
                <w:kern w:val="0"/>
                <w:szCs w:val="21"/>
              </w:rPr>
              <w:t>认证、</w:t>
            </w:r>
            <w:r w:rsidRPr="00400B7D">
              <w:rPr>
                <w:rFonts w:ascii="Calibri" w:hAnsi="Calibri" w:cs="Calibri"/>
                <w:kern w:val="0"/>
                <w:szCs w:val="21"/>
              </w:rPr>
              <w:t>CHAP</w:t>
            </w:r>
            <w:r w:rsidRPr="00400B7D">
              <w:rPr>
                <w:rFonts w:ascii="宋体" w:hAnsi="宋体" w:cs="Calibri" w:hint="eastAsia"/>
                <w:kern w:val="0"/>
                <w:szCs w:val="21"/>
              </w:rPr>
              <w:t>认证、</w:t>
            </w:r>
            <w:r w:rsidRPr="00400B7D">
              <w:rPr>
                <w:rFonts w:ascii="Calibri" w:hAnsi="Calibri" w:cs="Calibri"/>
                <w:kern w:val="0"/>
                <w:szCs w:val="21"/>
              </w:rPr>
              <w:t>EAP-MD5</w:t>
            </w:r>
            <w:r w:rsidRPr="00400B7D">
              <w:rPr>
                <w:rFonts w:ascii="宋体" w:hAnsi="宋体" w:cs="Calibri" w:hint="eastAsia"/>
                <w:kern w:val="0"/>
                <w:szCs w:val="21"/>
              </w:rPr>
              <w:t>认证、</w:t>
            </w:r>
            <w:r w:rsidRPr="00400B7D">
              <w:rPr>
                <w:rFonts w:ascii="Calibri" w:hAnsi="Calibri" w:cs="Calibri"/>
                <w:kern w:val="0"/>
                <w:szCs w:val="21"/>
              </w:rPr>
              <w:t>EAP-PAP</w:t>
            </w:r>
            <w:r w:rsidRPr="00400B7D">
              <w:rPr>
                <w:rFonts w:ascii="宋体" w:hAnsi="宋体" w:cs="Calibri" w:hint="eastAsia"/>
                <w:kern w:val="0"/>
                <w:szCs w:val="21"/>
              </w:rPr>
              <w:t>认证、</w:t>
            </w:r>
            <w:r w:rsidRPr="00400B7D">
              <w:rPr>
                <w:rFonts w:ascii="Calibri" w:hAnsi="Calibri" w:cs="Calibri"/>
                <w:kern w:val="0"/>
                <w:szCs w:val="21"/>
              </w:rPr>
              <w:t>EAP-TLS</w:t>
            </w:r>
            <w:r w:rsidRPr="00400B7D">
              <w:rPr>
                <w:rFonts w:ascii="宋体" w:hAnsi="宋体" w:cs="Calibri" w:hint="eastAsia"/>
                <w:kern w:val="0"/>
                <w:szCs w:val="21"/>
              </w:rPr>
              <w:t>认证、</w:t>
            </w:r>
            <w:r w:rsidRPr="00400B7D">
              <w:rPr>
                <w:rFonts w:ascii="Calibri" w:hAnsi="Calibri" w:cs="Calibri"/>
                <w:kern w:val="0"/>
                <w:szCs w:val="21"/>
              </w:rPr>
              <w:t>EAP-PEAP-MSCHAPV2</w:t>
            </w:r>
            <w:r w:rsidRPr="00400B7D">
              <w:rPr>
                <w:rFonts w:ascii="宋体" w:hAnsi="宋体" w:cs="Calibri" w:hint="eastAsia"/>
                <w:kern w:val="0"/>
                <w:szCs w:val="21"/>
              </w:rPr>
              <w:t>认证、</w:t>
            </w:r>
            <w:r w:rsidRPr="00400B7D">
              <w:rPr>
                <w:rFonts w:ascii="Calibri" w:hAnsi="Calibri" w:cs="Calibri"/>
                <w:kern w:val="0"/>
                <w:szCs w:val="21"/>
              </w:rPr>
              <w:t>EAP-PEAP-MD5</w:t>
            </w:r>
            <w:r w:rsidRPr="00400B7D">
              <w:rPr>
                <w:rFonts w:ascii="宋体" w:hAnsi="宋体" w:cs="Calibri" w:hint="eastAsia"/>
                <w:kern w:val="0"/>
                <w:szCs w:val="21"/>
              </w:rPr>
              <w:t>、</w:t>
            </w:r>
            <w:r w:rsidRPr="00400B7D">
              <w:rPr>
                <w:rFonts w:ascii="Calibri" w:hAnsi="Calibri" w:cs="Calibri"/>
                <w:kern w:val="0"/>
                <w:szCs w:val="21"/>
              </w:rPr>
              <w:t>EAP-GTC</w:t>
            </w:r>
            <w:r w:rsidRPr="00400B7D">
              <w:rPr>
                <w:rFonts w:ascii="宋体" w:hAnsi="宋体" w:cs="Calibri" w:hint="eastAsia"/>
                <w:kern w:val="0"/>
                <w:szCs w:val="21"/>
              </w:rPr>
              <w:t>、</w:t>
            </w:r>
            <w:r w:rsidRPr="00400B7D">
              <w:rPr>
                <w:rFonts w:ascii="Calibri" w:hAnsi="Calibri" w:cs="Calibri"/>
                <w:kern w:val="0"/>
                <w:szCs w:val="21"/>
              </w:rPr>
              <w:t>EAP-TTLS</w:t>
            </w:r>
            <w:r w:rsidRPr="00400B7D">
              <w:rPr>
                <w:rFonts w:ascii="宋体" w:hAnsi="宋体" w:cs="Calibri" w:hint="eastAsia"/>
                <w:kern w:val="0"/>
                <w:szCs w:val="21"/>
              </w:rPr>
              <w:t>认证，防客户端破解，</w:t>
            </w:r>
            <w:proofErr w:type="gramStart"/>
            <w:r w:rsidRPr="00400B7D">
              <w:rPr>
                <w:rFonts w:ascii="宋体" w:hAnsi="宋体" w:cs="Calibri" w:hint="eastAsia"/>
                <w:kern w:val="0"/>
                <w:szCs w:val="21"/>
              </w:rPr>
              <w:t>支持微信认证</w:t>
            </w:r>
            <w:proofErr w:type="gramEnd"/>
            <w:r w:rsidRPr="00400B7D">
              <w:rPr>
                <w:rFonts w:ascii="宋体" w:hAnsi="宋体" w:cs="Calibri" w:hint="eastAsia"/>
                <w:kern w:val="0"/>
                <w:szCs w:val="21"/>
              </w:rPr>
              <w:t>、</w:t>
            </w:r>
            <w:proofErr w:type="gramStart"/>
            <w:r w:rsidRPr="00400B7D">
              <w:rPr>
                <w:rFonts w:ascii="宋体" w:hAnsi="宋体" w:cs="Calibri" w:hint="eastAsia"/>
                <w:kern w:val="0"/>
                <w:szCs w:val="21"/>
              </w:rPr>
              <w:t>二维码的</w:t>
            </w:r>
            <w:proofErr w:type="gramEnd"/>
            <w:r w:rsidRPr="00400B7D">
              <w:rPr>
                <w:rFonts w:ascii="宋体" w:hAnsi="宋体" w:cs="Calibri" w:hint="eastAsia"/>
                <w:kern w:val="0"/>
                <w:szCs w:val="21"/>
              </w:rPr>
              <w:t>认证方式；</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7.</w:t>
            </w:r>
            <w:r w:rsidRPr="00400B7D">
              <w:rPr>
                <w:rFonts w:ascii="宋体" w:hAnsi="宋体" w:cs="Calibri" w:hint="eastAsia"/>
                <w:kern w:val="0"/>
                <w:szCs w:val="21"/>
              </w:rPr>
              <w:t>根据事先导入系统的</w:t>
            </w:r>
            <w:proofErr w:type="gramStart"/>
            <w:r w:rsidRPr="00400B7D">
              <w:rPr>
                <w:rFonts w:ascii="宋体" w:hAnsi="宋体" w:cs="Calibri" w:hint="eastAsia"/>
                <w:kern w:val="0"/>
                <w:szCs w:val="21"/>
              </w:rPr>
              <w:t>设备网</w:t>
            </w:r>
            <w:proofErr w:type="gramEnd"/>
            <w:r w:rsidRPr="00400B7D">
              <w:rPr>
                <w:rFonts w:ascii="宋体" w:hAnsi="宋体" w:cs="Calibri" w:hint="eastAsia"/>
                <w:kern w:val="0"/>
                <w:szCs w:val="21"/>
              </w:rPr>
              <w:t>各类哑终端</w:t>
            </w:r>
            <w:r w:rsidRPr="00400B7D">
              <w:rPr>
                <w:rFonts w:ascii="Calibri" w:hAnsi="Calibri" w:cs="Calibri"/>
                <w:kern w:val="0"/>
                <w:szCs w:val="21"/>
              </w:rPr>
              <w:t>MAC</w:t>
            </w:r>
            <w:r w:rsidRPr="00400B7D">
              <w:rPr>
                <w:rFonts w:ascii="宋体" w:hAnsi="宋体" w:cs="Calibri" w:hint="eastAsia"/>
                <w:kern w:val="0"/>
                <w:szCs w:val="21"/>
              </w:rPr>
              <w:t>地址列表，实现哑终端的自动化上线，自动完成对接入层设备、汇聚层设备的配置下发，实现专网隔离、即插即用效果。要求提供界面截图并</w:t>
            </w:r>
            <w:r w:rsidRPr="00400B7D">
              <w:rPr>
                <w:rFonts w:ascii="宋体" w:hAnsi="宋体" w:cs="Calibri" w:hint="eastAsia"/>
                <w:b/>
                <w:bCs/>
                <w:kern w:val="0"/>
                <w:szCs w:val="21"/>
              </w:rPr>
              <w:t>加盖设备厂家公章</w:t>
            </w:r>
            <w:r w:rsidRPr="00400B7D">
              <w:rPr>
                <w:rFonts w:ascii="宋体" w:hAnsi="宋体" w:cs="Calibri" w:hint="eastAsia"/>
                <w:kern w:val="0"/>
                <w:szCs w:val="21"/>
              </w:rPr>
              <w:t>。</w:t>
            </w:r>
          </w:p>
        </w:tc>
      </w:tr>
      <w:tr w:rsidR="005C3C5B" w:rsidRPr="00400B7D" w:rsidTr="00E15036">
        <w:trPr>
          <w:trHeight w:val="96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8.</w:t>
            </w:r>
            <w:r w:rsidRPr="00400B7D">
              <w:rPr>
                <w:rFonts w:ascii="宋体" w:hAnsi="宋体" w:cs="Calibri" w:hint="eastAsia"/>
                <w:kern w:val="0"/>
                <w:szCs w:val="21"/>
              </w:rPr>
              <w:t>★要求在一个软件系统中实现有线网络、无线网络一体化管理，不仅可以对有线资源和用户进行管理，还可以对无线资源及用户进行统一管理，不需要再额外部署一套系统对无线业务进行单独管理</w:t>
            </w:r>
            <w:r>
              <w:rPr>
                <w:rFonts w:ascii="Calibri" w:hAnsi="Calibri" w:cs="Calibri"/>
                <w:kern w:val="0"/>
                <w:szCs w:val="21"/>
              </w:rPr>
              <w:t>；</w:t>
            </w:r>
            <w:r w:rsidRPr="00400B7D">
              <w:rPr>
                <w:rFonts w:ascii="宋体" w:hAnsi="宋体" w:cs="Calibri" w:hint="eastAsia"/>
                <w:kern w:val="0"/>
                <w:szCs w:val="21"/>
              </w:rPr>
              <w:t>要求在一个软件系统中实现有线无线的接入管理，可监控用户状态及多种管理方式；可展示无感知用户接入信息。可支持用户和</w:t>
            </w:r>
            <w:r w:rsidRPr="00400B7D">
              <w:rPr>
                <w:rFonts w:ascii="Calibri" w:hAnsi="Calibri" w:cs="Calibri"/>
                <w:kern w:val="0"/>
                <w:szCs w:val="21"/>
              </w:rPr>
              <w:t>IP/MAC</w:t>
            </w:r>
            <w:r w:rsidRPr="00400B7D">
              <w:rPr>
                <w:rFonts w:ascii="宋体" w:hAnsi="宋体" w:cs="Calibri" w:hint="eastAsia"/>
                <w:kern w:val="0"/>
                <w:szCs w:val="21"/>
              </w:rPr>
              <w:t>的强绑定</w:t>
            </w:r>
            <w:r w:rsidRPr="00400B7D">
              <w:rPr>
                <w:rFonts w:ascii="Calibri" w:hAnsi="Calibri" w:cs="Calibri"/>
                <w:kern w:val="0"/>
                <w:szCs w:val="21"/>
              </w:rPr>
              <w:t>,</w:t>
            </w:r>
            <w:r w:rsidRPr="00400B7D">
              <w:rPr>
                <w:rFonts w:ascii="宋体" w:hAnsi="宋体" w:cs="Calibri" w:hint="eastAsia"/>
                <w:kern w:val="0"/>
                <w:szCs w:val="21"/>
              </w:rPr>
              <w:t>要求投标现场提供</w:t>
            </w:r>
            <w:r w:rsidRPr="00400B7D">
              <w:rPr>
                <w:rFonts w:ascii="Calibri" w:hAnsi="Calibri" w:cs="Calibri"/>
                <w:kern w:val="0"/>
                <w:szCs w:val="21"/>
              </w:rPr>
              <w:t>DEMO</w:t>
            </w:r>
            <w:r w:rsidRPr="00400B7D">
              <w:rPr>
                <w:rFonts w:ascii="宋体" w:hAnsi="宋体" w:cs="Calibri" w:hint="eastAsia"/>
                <w:kern w:val="0"/>
                <w:szCs w:val="21"/>
              </w:rPr>
              <w:t>演示。</w:t>
            </w:r>
          </w:p>
        </w:tc>
      </w:tr>
      <w:tr w:rsidR="005C3C5B" w:rsidRPr="00400B7D" w:rsidTr="00E15036">
        <w:trPr>
          <w:trHeight w:val="85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lastRenderedPageBreak/>
              <w:t>9.</w:t>
            </w:r>
            <w:r w:rsidRPr="00400B7D">
              <w:rPr>
                <w:rFonts w:ascii="Calibri" w:hAnsi="Calibri" w:cs="Calibri"/>
                <w:kern w:val="0"/>
                <w:szCs w:val="21"/>
              </w:rPr>
              <w:t>提供对全网设备告警的实时监控和统一浏览</w:t>
            </w:r>
            <w:r w:rsidRPr="00400B7D">
              <w:rPr>
                <w:rFonts w:ascii="Calibri" w:hAnsi="Calibri" w:cs="Calibri"/>
                <w:kern w:val="0"/>
                <w:szCs w:val="21"/>
              </w:rPr>
              <w:t>.</w:t>
            </w:r>
            <w:r w:rsidRPr="00400B7D">
              <w:rPr>
                <w:rFonts w:ascii="Calibri" w:hAnsi="Calibri" w:cs="Calibri"/>
                <w:kern w:val="0"/>
                <w:szCs w:val="21"/>
              </w:rPr>
              <w:t>可以从业务分钟维</w:t>
            </w:r>
            <w:proofErr w:type="gramStart"/>
            <w:r w:rsidRPr="00400B7D">
              <w:rPr>
                <w:rFonts w:ascii="Calibri" w:hAnsi="Calibri" w:cs="Calibri"/>
                <w:kern w:val="0"/>
                <w:szCs w:val="21"/>
              </w:rPr>
              <w:t>度展示</w:t>
            </w:r>
            <w:proofErr w:type="gramEnd"/>
            <w:r w:rsidRPr="00400B7D">
              <w:rPr>
                <w:rFonts w:ascii="Calibri" w:hAnsi="Calibri" w:cs="Calibri"/>
                <w:kern w:val="0"/>
                <w:szCs w:val="21"/>
              </w:rPr>
              <w:t>繁忙度和在线用户数、</w:t>
            </w:r>
            <w:r w:rsidRPr="00400B7D">
              <w:rPr>
                <w:rFonts w:ascii="Calibri" w:hAnsi="Calibri" w:cs="Calibri"/>
                <w:kern w:val="0"/>
                <w:szCs w:val="21"/>
              </w:rPr>
              <w:t>IP</w:t>
            </w:r>
            <w:r w:rsidRPr="00400B7D">
              <w:rPr>
                <w:rFonts w:ascii="Calibri" w:hAnsi="Calibri" w:cs="Calibri"/>
                <w:kern w:val="0"/>
                <w:szCs w:val="21"/>
              </w:rPr>
              <w:t>容量等。支持展示全网有线无线用户资源的平均使用率。要求投标现场提供</w:t>
            </w:r>
            <w:r w:rsidRPr="00400B7D">
              <w:rPr>
                <w:rFonts w:ascii="Calibri" w:hAnsi="Calibri" w:cs="Calibri"/>
                <w:kern w:val="0"/>
                <w:szCs w:val="21"/>
              </w:rPr>
              <w:t>DEMO</w:t>
            </w:r>
            <w:r w:rsidRPr="00400B7D">
              <w:rPr>
                <w:rFonts w:ascii="Calibri" w:hAnsi="Calibri" w:cs="Calibri"/>
                <w:kern w:val="0"/>
                <w:szCs w:val="21"/>
              </w:rPr>
              <w:t>演示</w:t>
            </w:r>
            <w:r>
              <w:rPr>
                <w:rFonts w:ascii="Calibri" w:hAnsi="Calibri" w:cs="Calibri"/>
                <w:kern w:val="0"/>
                <w:szCs w:val="21"/>
              </w:rPr>
              <w:t>；</w:t>
            </w:r>
          </w:p>
        </w:tc>
      </w:tr>
      <w:tr w:rsidR="005C3C5B" w:rsidRPr="00400B7D" w:rsidTr="00E15036">
        <w:trPr>
          <w:trHeight w:val="11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10.</w:t>
            </w:r>
            <w:r w:rsidRPr="00400B7D">
              <w:rPr>
                <w:rFonts w:ascii="Calibri" w:hAnsi="Calibri" w:cs="Calibri"/>
                <w:kern w:val="0"/>
                <w:szCs w:val="21"/>
              </w:rPr>
              <w:t>支持基于场景的终端网络，支持根据接入时间段、终端组、终端</w:t>
            </w:r>
            <w:r w:rsidRPr="00400B7D">
              <w:rPr>
                <w:rFonts w:ascii="Calibri" w:hAnsi="Calibri" w:cs="Calibri"/>
                <w:kern w:val="0"/>
                <w:szCs w:val="21"/>
              </w:rPr>
              <w:t>MAC</w:t>
            </w:r>
            <w:r w:rsidRPr="00400B7D">
              <w:rPr>
                <w:rFonts w:ascii="Calibri" w:hAnsi="Calibri" w:cs="Calibri"/>
                <w:kern w:val="0"/>
                <w:szCs w:val="21"/>
              </w:rPr>
              <w:t>地址、终端厂商、终端操作系统和终端类型等对网络接入终端授予不同的访问权限策略和安全组</w:t>
            </w:r>
            <w:r>
              <w:rPr>
                <w:rFonts w:ascii="Calibri" w:hAnsi="Calibri" w:cs="Calibri" w:hint="eastAsia"/>
                <w:kern w:val="0"/>
                <w:szCs w:val="21"/>
              </w:rPr>
              <w:t>；</w:t>
            </w:r>
            <w:r w:rsidRPr="00400B7D">
              <w:rPr>
                <w:rFonts w:ascii="Calibri" w:hAnsi="Calibri" w:cs="Calibri"/>
                <w:kern w:val="0"/>
                <w:szCs w:val="21"/>
              </w:rPr>
              <w:t>提供针对业务的虚拟</w:t>
            </w:r>
            <w:r w:rsidRPr="00400B7D">
              <w:rPr>
                <w:rFonts w:ascii="Calibri" w:hAnsi="Calibri" w:cs="Calibri"/>
                <w:kern w:val="0"/>
                <w:szCs w:val="21"/>
              </w:rPr>
              <w:t>Overlay</w:t>
            </w:r>
            <w:r w:rsidRPr="00400B7D">
              <w:rPr>
                <w:rFonts w:ascii="Calibri" w:hAnsi="Calibri" w:cs="Calibri"/>
                <w:kern w:val="0"/>
                <w:szCs w:val="21"/>
              </w:rPr>
              <w:t>网络的拓扑管理，可以根据</w:t>
            </w:r>
            <w:r w:rsidRPr="00400B7D">
              <w:rPr>
                <w:rFonts w:ascii="Calibri" w:hAnsi="Calibri" w:cs="Calibri"/>
                <w:kern w:val="0"/>
                <w:szCs w:val="21"/>
              </w:rPr>
              <w:t>VXLAN</w:t>
            </w:r>
            <w:r w:rsidRPr="00400B7D">
              <w:rPr>
                <w:rFonts w:ascii="Calibri" w:hAnsi="Calibri" w:cs="Calibri"/>
                <w:kern w:val="0"/>
                <w:szCs w:val="21"/>
              </w:rPr>
              <w:t>或</w:t>
            </w:r>
            <w:r w:rsidRPr="00400B7D">
              <w:rPr>
                <w:rFonts w:ascii="Calibri" w:hAnsi="Calibri" w:cs="Calibri"/>
                <w:kern w:val="0"/>
                <w:szCs w:val="21"/>
              </w:rPr>
              <w:t>MPLS</w:t>
            </w:r>
            <w:r w:rsidRPr="00400B7D">
              <w:rPr>
                <w:rFonts w:ascii="Calibri" w:hAnsi="Calibri" w:cs="Calibri"/>
                <w:kern w:val="0"/>
                <w:szCs w:val="21"/>
              </w:rPr>
              <w:t>进行业务区分。要求投标现场提供</w:t>
            </w:r>
            <w:r w:rsidRPr="00400B7D">
              <w:rPr>
                <w:rFonts w:ascii="Calibri" w:hAnsi="Calibri" w:cs="Calibri"/>
                <w:kern w:val="0"/>
                <w:szCs w:val="21"/>
              </w:rPr>
              <w:t>DEMO</w:t>
            </w:r>
            <w:r w:rsidRPr="00400B7D">
              <w:rPr>
                <w:rFonts w:ascii="Calibri" w:hAnsi="Calibri" w:cs="Calibri"/>
                <w:kern w:val="0"/>
                <w:szCs w:val="21"/>
              </w:rPr>
              <w:t>演示；</w:t>
            </w:r>
          </w:p>
        </w:tc>
      </w:tr>
      <w:tr w:rsidR="005C3C5B" w:rsidRPr="00400B7D" w:rsidTr="00E15036">
        <w:trPr>
          <w:trHeight w:val="5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11.</w:t>
            </w:r>
            <w:r w:rsidRPr="00400B7D">
              <w:rPr>
                <w:rFonts w:ascii="宋体" w:hAnsi="宋体" w:cs="Calibri" w:hint="eastAsia"/>
                <w:color w:val="000000"/>
                <w:kern w:val="0"/>
                <w:szCs w:val="21"/>
              </w:rPr>
              <w:t>★实际配置</w:t>
            </w:r>
            <w:r w:rsidRPr="00400B7D">
              <w:rPr>
                <w:rFonts w:ascii="Calibri" w:hAnsi="Calibri" w:cs="Calibri"/>
                <w:color w:val="000000"/>
                <w:kern w:val="0"/>
                <w:szCs w:val="21"/>
              </w:rPr>
              <w:t>100</w:t>
            </w:r>
            <w:r w:rsidRPr="00400B7D">
              <w:rPr>
                <w:rFonts w:ascii="宋体" w:hAnsi="宋体" w:cs="Calibri" w:hint="eastAsia"/>
                <w:color w:val="000000"/>
                <w:kern w:val="0"/>
                <w:szCs w:val="21"/>
              </w:rPr>
              <w:t>个网络节点管理授权，</w:t>
            </w:r>
            <w:r w:rsidRPr="00400B7D">
              <w:rPr>
                <w:rFonts w:ascii="Calibri" w:hAnsi="Calibri" w:cs="Calibri"/>
                <w:color w:val="000000"/>
                <w:kern w:val="0"/>
                <w:szCs w:val="21"/>
              </w:rPr>
              <w:t>5000</w:t>
            </w:r>
            <w:r w:rsidRPr="00400B7D">
              <w:rPr>
                <w:rFonts w:ascii="宋体" w:hAnsi="宋体" w:cs="Calibri" w:hint="eastAsia"/>
                <w:color w:val="000000"/>
                <w:kern w:val="0"/>
                <w:szCs w:val="21"/>
              </w:rPr>
              <w:t>个终端接入授权，实际支持业务编排功能和原厂部署服务。</w:t>
            </w:r>
          </w:p>
        </w:tc>
      </w:tr>
      <w:tr w:rsidR="005C3C5B" w:rsidRPr="00400B7D" w:rsidTr="00E15036">
        <w:trPr>
          <w:trHeight w:val="270"/>
        </w:trPr>
        <w:tc>
          <w:tcPr>
            <w:tcW w:w="8840" w:type="dxa"/>
            <w:tcBorders>
              <w:top w:val="nil"/>
              <w:left w:val="single" w:sz="4" w:space="0" w:color="auto"/>
              <w:bottom w:val="nil"/>
              <w:right w:val="single" w:sz="4" w:space="0" w:color="auto"/>
            </w:tcBorders>
            <w:shd w:val="clear" w:color="auto" w:fill="auto"/>
            <w:vAlign w:val="bottom"/>
            <w:hideMark/>
          </w:tcPr>
          <w:p w:rsidR="005C3C5B" w:rsidRPr="00400B7D" w:rsidRDefault="005C3C5B" w:rsidP="00E15036">
            <w:pPr>
              <w:widowControl/>
              <w:jc w:val="left"/>
              <w:rPr>
                <w:rFonts w:ascii="宋体" w:hAnsi="宋体" w:cs="宋体"/>
                <w:color w:val="000000"/>
                <w:kern w:val="0"/>
                <w:sz w:val="22"/>
              </w:rPr>
            </w:pPr>
          </w:p>
        </w:tc>
      </w:tr>
      <w:tr w:rsidR="005C3C5B" w:rsidRPr="00400B7D" w:rsidTr="00E15036">
        <w:trPr>
          <w:trHeight w:val="99"/>
        </w:trPr>
        <w:tc>
          <w:tcPr>
            <w:tcW w:w="8840" w:type="dxa"/>
            <w:tcBorders>
              <w:top w:val="nil"/>
              <w:left w:val="single" w:sz="4" w:space="0" w:color="auto"/>
              <w:bottom w:val="nil"/>
              <w:right w:val="single" w:sz="4" w:space="0" w:color="auto"/>
            </w:tcBorders>
            <w:shd w:val="clear" w:color="auto" w:fill="auto"/>
            <w:vAlign w:val="bottom"/>
            <w:hideMark/>
          </w:tcPr>
          <w:p w:rsidR="005C3C5B" w:rsidRPr="00400B7D" w:rsidRDefault="005C3C5B" w:rsidP="00E15036">
            <w:pPr>
              <w:widowControl/>
              <w:jc w:val="left"/>
              <w:rPr>
                <w:rFonts w:ascii="宋体" w:hAnsi="宋体" w:cs="宋体"/>
                <w:color w:val="000000"/>
                <w:kern w:val="0"/>
                <w:sz w:val="22"/>
              </w:rPr>
            </w:pPr>
          </w:p>
        </w:tc>
      </w:tr>
      <w:tr w:rsidR="005C3C5B" w:rsidRPr="00400B7D" w:rsidTr="00E15036">
        <w:trPr>
          <w:trHeight w:val="480"/>
        </w:trPr>
        <w:tc>
          <w:tcPr>
            <w:tcW w:w="8840"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5C3C5B" w:rsidRPr="00400B7D" w:rsidRDefault="005C3C5B" w:rsidP="00E15036">
            <w:pPr>
              <w:widowControl/>
              <w:jc w:val="left"/>
              <w:rPr>
                <w:rFonts w:ascii="宋体" w:hAnsi="宋体" w:cs="宋体"/>
                <w:b/>
                <w:bCs/>
                <w:color w:val="000000"/>
                <w:kern w:val="0"/>
                <w:sz w:val="29"/>
                <w:szCs w:val="29"/>
              </w:rPr>
            </w:pPr>
            <w:r>
              <w:rPr>
                <w:rFonts w:ascii="宋体" w:hAnsi="宋体" w:cs="宋体" w:hint="eastAsia"/>
                <w:b/>
                <w:bCs/>
                <w:color w:val="000000"/>
                <w:kern w:val="0"/>
                <w:sz w:val="29"/>
                <w:szCs w:val="29"/>
              </w:rPr>
              <w:t>8.</w:t>
            </w:r>
            <w:r w:rsidRPr="00400B7D">
              <w:rPr>
                <w:rFonts w:ascii="宋体" w:hAnsi="宋体" w:cs="宋体" w:hint="eastAsia"/>
                <w:b/>
                <w:bCs/>
                <w:color w:val="000000"/>
                <w:kern w:val="0"/>
                <w:sz w:val="29"/>
                <w:szCs w:val="29"/>
              </w:rPr>
              <w:t>网络流量分析一体机 数量1台</w:t>
            </w:r>
          </w:p>
        </w:tc>
      </w:tr>
      <w:tr w:rsidR="005C3C5B" w:rsidRPr="00400B7D" w:rsidTr="00E15036">
        <w:trPr>
          <w:trHeight w:val="85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w:t>
            </w:r>
            <w:r w:rsidRPr="00400B7D">
              <w:rPr>
                <w:rFonts w:ascii="宋体" w:hAnsi="宋体" w:cs="Calibri" w:hint="eastAsia"/>
                <w:color w:val="000000"/>
                <w:kern w:val="0"/>
                <w:szCs w:val="21"/>
              </w:rPr>
              <w:t>★采用软硬件一体架构，部署单台设备就可完成流量分析，硬件要求</w:t>
            </w:r>
            <w:r w:rsidRPr="00400B7D">
              <w:rPr>
                <w:rFonts w:ascii="Calibri" w:hAnsi="Calibri" w:cs="Calibri"/>
                <w:color w:val="000000"/>
                <w:kern w:val="0"/>
                <w:szCs w:val="21"/>
              </w:rPr>
              <w:t>2U X86</w:t>
            </w:r>
            <w:r w:rsidRPr="00400B7D">
              <w:rPr>
                <w:rFonts w:ascii="宋体" w:hAnsi="宋体" w:cs="Calibri" w:hint="eastAsia"/>
                <w:color w:val="000000"/>
                <w:kern w:val="0"/>
                <w:szCs w:val="21"/>
              </w:rPr>
              <w:t>服务器架构，</w:t>
            </w:r>
            <w:proofErr w:type="gramStart"/>
            <w:r w:rsidRPr="00400B7D">
              <w:rPr>
                <w:rFonts w:ascii="宋体" w:hAnsi="宋体" w:cs="Calibri" w:hint="eastAsia"/>
                <w:color w:val="000000"/>
                <w:kern w:val="0"/>
                <w:szCs w:val="21"/>
              </w:rPr>
              <w:t>冗余双</w:t>
            </w:r>
            <w:proofErr w:type="gramEnd"/>
            <w:r w:rsidRPr="00400B7D">
              <w:rPr>
                <w:rFonts w:ascii="宋体" w:hAnsi="宋体" w:cs="Calibri" w:hint="eastAsia"/>
                <w:color w:val="000000"/>
                <w:kern w:val="0"/>
                <w:szCs w:val="21"/>
              </w:rPr>
              <w:t>电源，单电源功率支持</w:t>
            </w:r>
            <w:r w:rsidRPr="00400B7D">
              <w:rPr>
                <w:rFonts w:ascii="Calibri" w:hAnsi="Calibri" w:cs="Calibri"/>
                <w:color w:val="000000"/>
                <w:kern w:val="0"/>
                <w:szCs w:val="21"/>
              </w:rPr>
              <w:t>500W</w:t>
            </w:r>
            <w:r w:rsidRPr="00400B7D">
              <w:rPr>
                <w:rFonts w:ascii="宋体" w:hAnsi="宋体" w:cs="Calibri" w:hint="eastAsia"/>
                <w:color w:val="000000"/>
                <w:kern w:val="0"/>
                <w:szCs w:val="21"/>
              </w:rPr>
              <w:t>，双</w:t>
            </w:r>
            <w:r w:rsidRPr="00400B7D">
              <w:rPr>
                <w:rFonts w:ascii="Calibri" w:hAnsi="Calibri" w:cs="Calibri"/>
                <w:color w:val="000000"/>
                <w:kern w:val="0"/>
                <w:szCs w:val="21"/>
              </w:rPr>
              <w:t>Intel</w:t>
            </w:r>
            <w:r w:rsidRPr="00400B7D">
              <w:rPr>
                <w:rFonts w:ascii="宋体" w:hAnsi="宋体" w:cs="Calibri" w:hint="eastAsia"/>
                <w:color w:val="000000"/>
                <w:kern w:val="0"/>
                <w:szCs w:val="21"/>
              </w:rPr>
              <w:t>至强银牌</w:t>
            </w:r>
            <w:r w:rsidRPr="00400B7D">
              <w:rPr>
                <w:rFonts w:ascii="Calibri" w:hAnsi="Calibri" w:cs="Calibri"/>
                <w:color w:val="000000"/>
                <w:kern w:val="0"/>
                <w:szCs w:val="21"/>
              </w:rPr>
              <w:t>CPU</w:t>
            </w:r>
            <w:r w:rsidRPr="00400B7D">
              <w:rPr>
                <w:rFonts w:ascii="宋体" w:hAnsi="宋体" w:cs="Calibri" w:hint="eastAsia"/>
                <w:color w:val="000000"/>
                <w:kern w:val="0"/>
                <w:szCs w:val="21"/>
              </w:rPr>
              <w:t>，双</w:t>
            </w:r>
            <w:r w:rsidRPr="00400B7D">
              <w:rPr>
                <w:rFonts w:ascii="Calibri" w:hAnsi="Calibri" w:cs="Calibri"/>
                <w:color w:val="000000"/>
                <w:kern w:val="0"/>
                <w:szCs w:val="21"/>
              </w:rPr>
              <w:t>Intel</w:t>
            </w:r>
            <w:r w:rsidRPr="00400B7D">
              <w:rPr>
                <w:rFonts w:ascii="宋体" w:hAnsi="宋体" w:cs="Calibri" w:hint="eastAsia"/>
                <w:color w:val="000000"/>
                <w:kern w:val="0"/>
                <w:szCs w:val="21"/>
              </w:rPr>
              <w:t>至强银牌</w:t>
            </w:r>
            <w:r w:rsidRPr="00400B7D">
              <w:rPr>
                <w:rFonts w:ascii="Calibri" w:hAnsi="Calibri" w:cs="Calibri"/>
                <w:color w:val="000000"/>
                <w:kern w:val="0"/>
                <w:szCs w:val="21"/>
              </w:rPr>
              <w:t>CPU</w:t>
            </w:r>
            <w:r w:rsidRPr="00400B7D">
              <w:rPr>
                <w:rFonts w:ascii="宋体" w:hAnsi="宋体" w:cs="Calibri" w:hint="eastAsia"/>
                <w:color w:val="000000"/>
                <w:kern w:val="0"/>
                <w:szCs w:val="21"/>
              </w:rPr>
              <w:t>，核数≥</w:t>
            </w:r>
            <w:r w:rsidRPr="00400B7D">
              <w:rPr>
                <w:rFonts w:ascii="Calibri" w:hAnsi="Calibri" w:cs="Calibri"/>
                <w:color w:val="000000"/>
                <w:kern w:val="0"/>
                <w:szCs w:val="21"/>
              </w:rPr>
              <w:t>16</w:t>
            </w:r>
            <w:r w:rsidRPr="00400B7D">
              <w:rPr>
                <w:rFonts w:ascii="宋体" w:hAnsi="宋体" w:cs="Calibri" w:hint="eastAsia"/>
                <w:color w:val="000000"/>
                <w:kern w:val="0"/>
                <w:szCs w:val="21"/>
              </w:rPr>
              <w:t>个，内存≥</w:t>
            </w:r>
            <w:r w:rsidRPr="00400B7D">
              <w:rPr>
                <w:rFonts w:ascii="Calibri" w:hAnsi="Calibri" w:cs="Calibri"/>
                <w:color w:val="000000"/>
                <w:kern w:val="0"/>
                <w:szCs w:val="21"/>
              </w:rPr>
              <w:t>32GB</w:t>
            </w:r>
            <w:r w:rsidRPr="00400B7D">
              <w:rPr>
                <w:rFonts w:ascii="宋体" w:hAnsi="宋体" w:cs="Calibri" w:hint="eastAsia"/>
                <w:color w:val="000000"/>
                <w:kern w:val="0"/>
                <w:szCs w:val="21"/>
              </w:rPr>
              <w:t>、硬盘≥</w:t>
            </w:r>
            <w:r w:rsidRPr="00400B7D">
              <w:rPr>
                <w:rFonts w:ascii="Calibri" w:hAnsi="Calibri" w:cs="Calibri"/>
                <w:color w:val="000000"/>
                <w:kern w:val="0"/>
                <w:szCs w:val="21"/>
              </w:rPr>
              <w:t>4TB</w:t>
            </w:r>
            <w:r w:rsidRPr="00400B7D">
              <w:rPr>
                <w:rFonts w:ascii="宋体" w:hAnsi="宋体" w:cs="Calibri" w:hint="eastAsia"/>
                <w:color w:val="000000"/>
                <w:kern w:val="0"/>
                <w:szCs w:val="21"/>
              </w:rPr>
              <w:t>，内置数据保护模块，支持断电后把数据写入缓存空间；</w:t>
            </w:r>
          </w:p>
        </w:tc>
      </w:tr>
      <w:tr w:rsidR="005C3C5B" w:rsidRPr="00400B7D" w:rsidTr="00E15036">
        <w:trPr>
          <w:trHeight w:val="8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2.</w:t>
            </w:r>
            <w:r w:rsidRPr="00400B7D">
              <w:rPr>
                <w:rFonts w:ascii="宋体" w:hAnsi="宋体" w:cs="Calibri" w:hint="eastAsia"/>
                <w:color w:val="000000"/>
                <w:kern w:val="0"/>
                <w:szCs w:val="21"/>
              </w:rPr>
              <w:t>★配置要求：</w:t>
            </w:r>
            <w:r w:rsidRPr="00400B7D">
              <w:rPr>
                <w:rFonts w:ascii="Calibri" w:hAnsi="Calibri" w:cs="Calibri"/>
                <w:color w:val="000000"/>
                <w:kern w:val="0"/>
                <w:szCs w:val="21"/>
              </w:rPr>
              <w:t>2</w:t>
            </w:r>
            <w:r w:rsidRPr="00400B7D">
              <w:rPr>
                <w:rFonts w:ascii="宋体" w:hAnsi="宋体" w:cs="Calibri" w:hint="eastAsia"/>
                <w:color w:val="000000"/>
                <w:kern w:val="0"/>
                <w:szCs w:val="21"/>
              </w:rPr>
              <w:t>个万兆</w:t>
            </w:r>
            <w:r w:rsidRPr="00400B7D">
              <w:rPr>
                <w:rFonts w:ascii="Calibri" w:hAnsi="Calibri" w:cs="Calibri"/>
                <w:color w:val="000000"/>
                <w:kern w:val="0"/>
                <w:szCs w:val="21"/>
              </w:rPr>
              <w:t>SFP+</w:t>
            </w:r>
            <w:r w:rsidRPr="00400B7D">
              <w:rPr>
                <w:rFonts w:ascii="宋体" w:hAnsi="宋体" w:cs="Calibri" w:hint="eastAsia"/>
                <w:color w:val="000000"/>
                <w:kern w:val="0"/>
                <w:szCs w:val="21"/>
              </w:rPr>
              <w:t>光口，</w:t>
            </w:r>
            <w:r w:rsidRPr="00400B7D">
              <w:rPr>
                <w:rFonts w:ascii="Calibri" w:hAnsi="Calibri" w:cs="Calibri"/>
                <w:color w:val="000000"/>
                <w:kern w:val="0"/>
                <w:szCs w:val="21"/>
              </w:rPr>
              <w:t>4</w:t>
            </w:r>
            <w:r w:rsidRPr="00400B7D">
              <w:rPr>
                <w:rFonts w:ascii="宋体" w:hAnsi="宋体" w:cs="Calibri" w:hint="eastAsia"/>
                <w:color w:val="000000"/>
                <w:kern w:val="0"/>
                <w:szCs w:val="21"/>
              </w:rPr>
              <w:t>个</w:t>
            </w:r>
            <w:proofErr w:type="gramStart"/>
            <w:r w:rsidRPr="00400B7D">
              <w:rPr>
                <w:rFonts w:ascii="宋体" w:hAnsi="宋体" w:cs="Calibri" w:hint="eastAsia"/>
                <w:color w:val="000000"/>
                <w:kern w:val="0"/>
                <w:szCs w:val="21"/>
              </w:rPr>
              <w:t>千兆电接口</w:t>
            </w:r>
            <w:proofErr w:type="gramEnd"/>
            <w:r w:rsidRPr="00400B7D">
              <w:rPr>
                <w:rFonts w:ascii="宋体" w:hAnsi="宋体" w:cs="Calibri" w:hint="eastAsia"/>
                <w:color w:val="000000"/>
                <w:kern w:val="0"/>
                <w:szCs w:val="21"/>
              </w:rPr>
              <w:t>，网卡支持扩展，支持</w:t>
            </w:r>
            <w:r w:rsidRPr="00400B7D">
              <w:rPr>
                <w:rFonts w:ascii="Calibri" w:hAnsi="Calibri" w:cs="Calibri"/>
                <w:color w:val="000000"/>
                <w:kern w:val="0"/>
                <w:szCs w:val="21"/>
              </w:rPr>
              <w:t>2</w:t>
            </w:r>
            <w:r w:rsidRPr="00400B7D">
              <w:rPr>
                <w:rFonts w:ascii="宋体" w:hAnsi="宋体" w:cs="Calibri" w:hint="eastAsia"/>
                <w:color w:val="000000"/>
                <w:kern w:val="0"/>
                <w:szCs w:val="21"/>
              </w:rPr>
              <w:t>个扩展槽；最大流量处理能力</w:t>
            </w:r>
            <w:r w:rsidRPr="00400B7D">
              <w:rPr>
                <w:rFonts w:ascii="Calibri" w:hAnsi="Calibri" w:cs="Calibri"/>
                <w:color w:val="000000"/>
                <w:kern w:val="0"/>
                <w:szCs w:val="21"/>
              </w:rPr>
              <w:t>10Gbps</w:t>
            </w:r>
            <w:r w:rsidRPr="00400B7D">
              <w:rPr>
                <w:rFonts w:ascii="宋体" w:hAnsi="宋体" w:cs="Calibri" w:hint="eastAsia"/>
                <w:color w:val="000000"/>
                <w:kern w:val="0"/>
                <w:szCs w:val="21"/>
              </w:rPr>
              <w:t>，最大报文存储性能</w:t>
            </w:r>
            <w:r w:rsidRPr="00400B7D">
              <w:rPr>
                <w:rFonts w:ascii="Calibri" w:hAnsi="Calibri" w:cs="Calibri"/>
                <w:color w:val="000000"/>
                <w:kern w:val="0"/>
                <w:szCs w:val="21"/>
              </w:rPr>
              <w:t>2Gbps</w:t>
            </w:r>
            <w:r w:rsidRPr="00400B7D">
              <w:rPr>
                <w:rFonts w:ascii="宋体" w:hAnsi="宋体" w:cs="Calibri" w:hint="eastAsia"/>
                <w:color w:val="000000"/>
                <w:kern w:val="0"/>
                <w:szCs w:val="21"/>
              </w:rPr>
              <w:t>，最大并发用户数</w:t>
            </w:r>
            <w:r w:rsidRPr="00400B7D">
              <w:rPr>
                <w:rFonts w:ascii="Calibri" w:hAnsi="Calibri" w:cs="Calibri"/>
                <w:color w:val="000000"/>
                <w:kern w:val="0"/>
                <w:szCs w:val="21"/>
              </w:rPr>
              <w:t>5</w:t>
            </w:r>
            <w:r w:rsidRPr="00400B7D">
              <w:rPr>
                <w:rFonts w:ascii="宋体" w:hAnsi="宋体" w:cs="Calibri" w:hint="eastAsia"/>
                <w:color w:val="000000"/>
                <w:kern w:val="0"/>
                <w:szCs w:val="21"/>
              </w:rPr>
              <w:t>万，最大并发会话数</w:t>
            </w:r>
            <w:r w:rsidRPr="00400B7D">
              <w:rPr>
                <w:rFonts w:ascii="Calibri" w:hAnsi="Calibri" w:cs="Calibri"/>
                <w:color w:val="000000"/>
                <w:kern w:val="0"/>
                <w:szCs w:val="21"/>
              </w:rPr>
              <w:t>300</w:t>
            </w:r>
            <w:r w:rsidRPr="00400B7D">
              <w:rPr>
                <w:rFonts w:ascii="宋体" w:hAnsi="宋体" w:cs="Calibri" w:hint="eastAsia"/>
                <w:color w:val="000000"/>
                <w:kern w:val="0"/>
                <w:szCs w:val="21"/>
              </w:rPr>
              <w:t>万，最大新建会话数</w:t>
            </w:r>
            <w:r w:rsidRPr="00400B7D">
              <w:rPr>
                <w:rFonts w:ascii="Calibri" w:hAnsi="Calibri" w:cs="Calibri"/>
                <w:color w:val="000000"/>
                <w:kern w:val="0"/>
                <w:szCs w:val="21"/>
              </w:rPr>
              <w:t>10</w:t>
            </w:r>
            <w:r w:rsidRPr="00400B7D">
              <w:rPr>
                <w:rFonts w:ascii="宋体" w:hAnsi="宋体" w:cs="Calibri" w:hint="eastAsia"/>
                <w:color w:val="000000"/>
                <w:kern w:val="0"/>
                <w:szCs w:val="21"/>
              </w:rPr>
              <w:t>万</w:t>
            </w:r>
            <w:r w:rsidRPr="00400B7D">
              <w:rPr>
                <w:rFonts w:ascii="Calibri" w:hAnsi="Calibri" w:cs="Calibri"/>
                <w:color w:val="000000"/>
                <w:kern w:val="0"/>
                <w:szCs w:val="21"/>
              </w:rPr>
              <w:t>/</w:t>
            </w:r>
            <w:r w:rsidRPr="00400B7D">
              <w:rPr>
                <w:rFonts w:ascii="宋体" w:hAnsi="宋体" w:cs="Calibri" w:hint="eastAsia"/>
                <w:color w:val="000000"/>
                <w:kern w:val="0"/>
                <w:szCs w:val="21"/>
              </w:rPr>
              <w:t>秒；</w:t>
            </w:r>
          </w:p>
        </w:tc>
      </w:tr>
      <w:tr w:rsidR="005C3C5B" w:rsidRPr="00400B7D" w:rsidTr="00E15036">
        <w:trPr>
          <w:trHeight w:val="87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3.</w:t>
            </w:r>
            <w:r w:rsidRPr="00400B7D">
              <w:rPr>
                <w:rFonts w:ascii="宋体" w:hAnsi="宋体" w:cs="Calibri" w:hint="eastAsia"/>
                <w:color w:val="000000"/>
                <w:kern w:val="0"/>
                <w:szCs w:val="21"/>
              </w:rPr>
              <w:t>支持</w:t>
            </w:r>
            <w:r w:rsidRPr="00400B7D">
              <w:rPr>
                <w:rFonts w:ascii="Calibri" w:hAnsi="Calibri" w:cs="Calibri"/>
                <w:color w:val="000000"/>
                <w:kern w:val="0"/>
                <w:szCs w:val="21"/>
              </w:rPr>
              <w:t>WEB</w:t>
            </w:r>
            <w:r w:rsidRPr="00400B7D">
              <w:rPr>
                <w:rFonts w:ascii="宋体" w:hAnsi="宋体" w:cs="Calibri" w:hint="eastAsia"/>
                <w:color w:val="000000"/>
                <w:kern w:val="0"/>
                <w:szCs w:val="21"/>
              </w:rPr>
              <w:t>界面管理，通过</w:t>
            </w:r>
            <w:r w:rsidRPr="00400B7D">
              <w:rPr>
                <w:rFonts w:ascii="Calibri" w:hAnsi="Calibri" w:cs="Calibri"/>
                <w:color w:val="000000"/>
                <w:kern w:val="0"/>
                <w:szCs w:val="21"/>
              </w:rPr>
              <w:t>WEB</w:t>
            </w:r>
            <w:r w:rsidRPr="00400B7D">
              <w:rPr>
                <w:rFonts w:ascii="宋体" w:hAnsi="宋体" w:cs="Calibri" w:hint="eastAsia"/>
                <w:color w:val="000000"/>
                <w:kern w:val="0"/>
                <w:szCs w:val="21"/>
              </w:rPr>
              <w:t>界面全程进行设备配置、回溯、查询等操作。支持数据包去重功能，能够将通过镜像引入设备的流量中的重复数据包去除，数据包去</w:t>
            </w:r>
            <w:proofErr w:type="gramStart"/>
            <w:r w:rsidRPr="00400B7D">
              <w:rPr>
                <w:rFonts w:ascii="宋体" w:hAnsi="宋体" w:cs="Calibri" w:hint="eastAsia"/>
                <w:color w:val="000000"/>
                <w:kern w:val="0"/>
                <w:szCs w:val="21"/>
              </w:rPr>
              <w:t>重功能</w:t>
            </w:r>
            <w:proofErr w:type="gramEnd"/>
            <w:r w:rsidRPr="00400B7D">
              <w:rPr>
                <w:rFonts w:ascii="宋体" w:hAnsi="宋体" w:cs="Calibri" w:hint="eastAsia"/>
                <w:color w:val="000000"/>
                <w:kern w:val="0"/>
                <w:szCs w:val="21"/>
              </w:rPr>
              <w:t>不影响设备的处理性能，要求提供功能截图并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8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4.</w:t>
            </w:r>
            <w:r w:rsidRPr="00400B7D">
              <w:rPr>
                <w:rFonts w:ascii="宋体" w:hAnsi="宋体" w:cs="Calibri" w:hint="eastAsia"/>
                <w:color w:val="000000"/>
                <w:kern w:val="0"/>
                <w:szCs w:val="21"/>
              </w:rPr>
              <w:t>支持</w:t>
            </w:r>
            <w:r w:rsidRPr="00400B7D">
              <w:rPr>
                <w:rFonts w:ascii="Calibri" w:hAnsi="Calibri" w:cs="Calibri"/>
                <w:color w:val="000000"/>
                <w:kern w:val="0"/>
                <w:szCs w:val="21"/>
              </w:rPr>
              <w:t>IP</w:t>
            </w:r>
            <w:proofErr w:type="gramStart"/>
            <w:r w:rsidRPr="00400B7D">
              <w:rPr>
                <w:rFonts w:ascii="宋体" w:hAnsi="宋体" w:cs="Calibri" w:hint="eastAsia"/>
                <w:color w:val="000000"/>
                <w:kern w:val="0"/>
                <w:szCs w:val="21"/>
              </w:rPr>
              <w:t>网段虚链路</w:t>
            </w:r>
            <w:proofErr w:type="gramEnd"/>
            <w:r w:rsidRPr="00400B7D">
              <w:rPr>
                <w:rFonts w:ascii="宋体" w:hAnsi="宋体" w:cs="Calibri" w:hint="eastAsia"/>
                <w:color w:val="000000"/>
                <w:kern w:val="0"/>
                <w:szCs w:val="21"/>
              </w:rPr>
              <w:t>分析，能够按</w:t>
            </w:r>
            <w:r w:rsidRPr="00400B7D">
              <w:rPr>
                <w:rFonts w:ascii="Calibri" w:hAnsi="Calibri" w:cs="Calibri"/>
                <w:color w:val="000000"/>
                <w:kern w:val="0"/>
                <w:szCs w:val="21"/>
              </w:rPr>
              <w:t>IP</w:t>
            </w:r>
            <w:r w:rsidRPr="00400B7D">
              <w:rPr>
                <w:rFonts w:ascii="宋体" w:hAnsi="宋体" w:cs="Calibri" w:hint="eastAsia"/>
                <w:color w:val="000000"/>
                <w:kern w:val="0"/>
                <w:szCs w:val="21"/>
              </w:rPr>
              <w:t>地址范围设定虚链路，实现对特定</w:t>
            </w:r>
            <w:r w:rsidRPr="00400B7D">
              <w:rPr>
                <w:rFonts w:ascii="Calibri" w:hAnsi="Calibri" w:cs="Calibri"/>
                <w:color w:val="000000"/>
                <w:kern w:val="0"/>
                <w:szCs w:val="21"/>
              </w:rPr>
              <w:t>IP</w:t>
            </w:r>
            <w:r w:rsidRPr="00400B7D">
              <w:rPr>
                <w:rFonts w:ascii="宋体" w:hAnsi="宋体" w:cs="Calibri" w:hint="eastAsia"/>
                <w:color w:val="000000"/>
                <w:kern w:val="0"/>
                <w:szCs w:val="21"/>
              </w:rPr>
              <w:t>网段的独立流量分析，支持</w:t>
            </w:r>
            <w:r w:rsidR="00095385">
              <w:rPr>
                <w:rFonts w:ascii="Calibri" w:hAnsi="Calibri" w:cs="Calibri"/>
                <w:color w:val="000000"/>
                <w:kern w:val="0"/>
                <w:szCs w:val="21"/>
              </w:rPr>
              <w:t>V</w:t>
            </w:r>
            <w:r w:rsidR="00095385">
              <w:rPr>
                <w:rFonts w:ascii="Calibri" w:hAnsi="Calibri" w:cs="Calibri" w:hint="eastAsia"/>
                <w:color w:val="000000"/>
                <w:kern w:val="0"/>
                <w:szCs w:val="21"/>
              </w:rPr>
              <w:t>X</w:t>
            </w:r>
            <w:r w:rsidRPr="00400B7D">
              <w:rPr>
                <w:rFonts w:ascii="Calibri" w:hAnsi="Calibri" w:cs="Calibri"/>
                <w:color w:val="000000"/>
                <w:kern w:val="0"/>
                <w:szCs w:val="21"/>
              </w:rPr>
              <w:t>LAN</w:t>
            </w:r>
            <w:r w:rsidRPr="00400B7D">
              <w:rPr>
                <w:rFonts w:ascii="宋体" w:hAnsi="宋体" w:cs="Calibri" w:hint="eastAsia"/>
                <w:color w:val="000000"/>
                <w:kern w:val="0"/>
                <w:szCs w:val="21"/>
              </w:rPr>
              <w:t>虚链路分析，能够根据</w:t>
            </w:r>
            <w:r w:rsidR="00095385">
              <w:rPr>
                <w:rFonts w:ascii="Calibri" w:hAnsi="Calibri" w:cs="Calibri"/>
                <w:color w:val="000000"/>
                <w:kern w:val="0"/>
                <w:szCs w:val="21"/>
              </w:rPr>
              <w:t>V</w:t>
            </w:r>
            <w:r w:rsidR="00095385">
              <w:rPr>
                <w:rFonts w:ascii="Calibri" w:hAnsi="Calibri" w:cs="Calibri" w:hint="eastAsia"/>
                <w:color w:val="000000"/>
                <w:kern w:val="0"/>
                <w:szCs w:val="21"/>
              </w:rPr>
              <w:t>X</w:t>
            </w:r>
            <w:r w:rsidRPr="00400B7D">
              <w:rPr>
                <w:rFonts w:ascii="Calibri" w:hAnsi="Calibri" w:cs="Calibri"/>
                <w:color w:val="000000"/>
                <w:kern w:val="0"/>
                <w:szCs w:val="21"/>
              </w:rPr>
              <w:t>LAN ID</w:t>
            </w:r>
            <w:r w:rsidRPr="00400B7D">
              <w:rPr>
                <w:rFonts w:ascii="宋体" w:hAnsi="宋体" w:cs="Calibri" w:hint="eastAsia"/>
                <w:color w:val="000000"/>
                <w:kern w:val="0"/>
                <w:szCs w:val="21"/>
              </w:rPr>
              <w:t>设置虚链路，实现对</w:t>
            </w:r>
            <w:r w:rsidRPr="00400B7D">
              <w:rPr>
                <w:rFonts w:ascii="Calibri" w:hAnsi="Calibri" w:cs="Calibri"/>
                <w:color w:val="000000"/>
                <w:kern w:val="0"/>
                <w:szCs w:val="21"/>
              </w:rPr>
              <w:t>SDN</w:t>
            </w:r>
            <w:r w:rsidRPr="00400B7D">
              <w:rPr>
                <w:rFonts w:ascii="宋体" w:hAnsi="宋体" w:cs="Calibri" w:hint="eastAsia"/>
                <w:color w:val="000000"/>
                <w:kern w:val="0"/>
                <w:szCs w:val="21"/>
              </w:rPr>
              <w:t>网络特定</w:t>
            </w:r>
            <w:r w:rsidR="00095385">
              <w:rPr>
                <w:rFonts w:ascii="Calibri" w:hAnsi="Calibri" w:cs="Calibri"/>
                <w:color w:val="000000"/>
                <w:kern w:val="0"/>
                <w:szCs w:val="21"/>
              </w:rPr>
              <w:t>V</w:t>
            </w:r>
            <w:r w:rsidR="00095385">
              <w:rPr>
                <w:rFonts w:ascii="Calibri" w:hAnsi="Calibri" w:cs="Calibri" w:hint="eastAsia"/>
                <w:color w:val="000000"/>
                <w:kern w:val="0"/>
                <w:szCs w:val="21"/>
              </w:rPr>
              <w:t>X</w:t>
            </w:r>
            <w:r w:rsidRPr="00400B7D">
              <w:rPr>
                <w:rFonts w:ascii="Calibri" w:hAnsi="Calibri" w:cs="Calibri"/>
                <w:color w:val="000000"/>
                <w:kern w:val="0"/>
                <w:szCs w:val="21"/>
              </w:rPr>
              <w:t>LAN</w:t>
            </w:r>
            <w:r w:rsidRPr="00400B7D">
              <w:rPr>
                <w:rFonts w:ascii="宋体" w:hAnsi="宋体" w:cs="Calibri" w:hint="eastAsia"/>
                <w:color w:val="000000"/>
                <w:kern w:val="0"/>
                <w:szCs w:val="21"/>
              </w:rPr>
              <w:t>流量的分析，要求提供功能截图并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94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5.</w:t>
            </w:r>
            <w:r w:rsidRPr="00400B7D">
              <w:rPr>
                <w:rFonts w:ascii="宋体" w:hAnsi="宋体" w:cs="Calibri" w:hint="eastAsia"/>
                <w:color w:val="000000"/>
                <w:kern w:val="0"/>
                <w:szCs w:val="21"/>
              </w:rPr>
              <w:t>支持服务器实时流量统计及实时流速统计，包括上下行流量流速、会话数、用户数，并可抓包进行进一步分析，针对某个服务器可展示实时流速趋势图；支持内网发起的异常请求流量，如</w:t>
            </w:r>
            <w:r w:rsidRPr="00400B7D">
              <w:rPr>
                <w:rFonts w:ascii="Calibri" w:hAnsi="Calibri" w:cs="Calibri"/>
                <w:color w:val="000000"/>
                <w:kern w:val="0"/>
                <w:szCs w:val="21"/>
              </w:rPr>
              <w:t>ICMP</w:t>
            </w:r>
            <w:r w:rsidRPr="00400B7D">
              <w:rPr>
                <w:rFonts w:ascii="宋体" w:hAnsi="宋体" w:cs="Calibri" w:hint="eastAsia"/>
                <w:color w:val="000000"/>
                <w:kern w:val="0"/>
                <w:szCs w:val="21"/>
              </w:rPr>
              <w:t>、</w:t>
            </w:r>
            <w:r w:rsidRPr="00400B7D">
              <w:rPr>
                <w:rFonts w:ascii="Calibri" w:hAnsi="Calibri" w:cs="Calibri"/>
                <w:color w:val="000000"/>
                <w:kern w:val="0"/>
                <w:szCs w:val="21"/>
              </w:rPr>
              <w:t>UDP</w:t>
            </w:r>
            <w:r w:rsidRPr="00400B7D">
              <w:rPr>
                <w:rFonts w:ascii="宋体" w:hAnsi="宋体" w:cs="Calibri" w:hint="eastAsia"/>
                <w:color w:val="000000"/>
                <w:kern w:val="0"/>
                <w:szCs w:val="21"/>
              </w:rPr>
              <w:t>、</w:t>
            </w:r>
            <w:r w:rsidRPr="00400B7D">
              <w:rPr>
                <w:rFonts w:ascii="Calibri" w:hAnsi="Calibri" w:cs="Calibri"/>
                <w:color w:val="000000"/>
                <w:kern w:val="0"/>
                <w:szCs w:val="21"/>
              </w:rPr>
              <w:t>SYN</w:t>
            </w:r>
            <w:r w:rsidRPr="00400B7D">
              <w:rPr>
                <w:rFonts w:ascii="宋体" w:hAnsi="宋体" w:cs="Calibri" w:hint="eastAsia"/>
                <w:color w:val="000000"/>
                <w:kern w:val="0"/>
                <w:szCs w:val="21"/>
              </w:rPr>
              <w:t>、</w:t>
            </w:r>
            <w:r w:rsidRPr="00400B7D">
              <w:rPr>
                <w:rFonts w:ascii="Calibri" w:hAnsi="Calibri" w:cs="Calibri"/>
                <w:color w:val="000000"/>
                <w:kern w:val="0"/>
                <w:szCs w:val="21"/>
              </w:rPr>
              <w:t>DNS</w:t>
            </w:r>
            <w:r w:rsidRPr="00400B7D">
              <w:rPr>
                <w:rFonts w:ascii="宋体" w:hAnsi="宋体" w:cs="Calibri" w:hint="eastAsia"/>
                <w:color w:val="000000"/>
                <w:kern w:val="0"/>
                <w:szCs w:val="21"/>
              </w:rPr>
              <w:t>外发请求异常等告警，用户</w:t>
            </w:r>
            <w:r w:rsidRPr="00400B7D">
              <w:rPr>
                <w:rFonts w:ascii="Calibri" w:hAnsi="Calibri" w:cs="Calibri"/>
                <w:color w:val="000000"/>
                <w:kern w:val="0"/>
                <w:szCs w:val="21"/>
              </w:rPr>
              <w:t>/</w:t>
            </w:r>
            <w:r w:rsidRPr="00400B7D">
              <w:rPr>
                <w:rFonts w:ascii="宋体" w:hAnsi="宋体" w:cs="Calibri" w:hint="eastAsia"/>
                <w:color w:val="000000"/>
                <w:kern w:val="0"/>
                <w:szCs w:val="21"/>
              </w:rPr>
              <w:t>应用</w:t>
            </w:r>
            <w:r w:rsidRPr="00400B7D">
              <w:rPr>
                <w:rFonts w:ascii="Calibri" w:hAnsi="Calibri" w:cs="Calibri"/>
                <w:color w:val="000000"/>
                <w:kern w:val="0"/>
                <w:szCs w:val="21"/>
              </w:rPr>
              <w:t>/</w:t>
            </w:r>
            <w:r w:rsidRPr="00400B7D">
              <w:rPr>
                <w:rFonts w:ascii="宋体" w:hAnsi="宋体" w:cs="Calibri" w:hint="eastAsia"/>
                <w:color w:val="000000"/>
                <w:kern w:val="0"/>
                <w:szCs w:val="21"/>
              </w:rPr>
              <w:t>服务器等异常流量告警、视频监控异常流量、事件告警，要求提供功能截图并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90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5.</w:t>
            </w:r>
            <w:r w:rsidRPr="00400B7D">
              <w:rPr>
                <w:rFonts w:ascii="宋体" w:hAnsi="宋体" w:cs="Calibri" w:hint="eastAsia"/>
                <w:color w:val="000000"/>
                <w:kern w:val="0"/>
                <w:szCs w:val="21"/>
              </w:rPr>
              <w:t>支持</w:t>
            </w:r>
            <w:r w:rsidRPr="00400B7D">
              <w:rPr>
                <w:rFonts w:ascii="Calibri" w:hAnsi="Calibri" w:cs="Calibri"/>
                <w:color w:val="000000"/>
                <w:kern w:val="0"/>
                <w:szCs w:val="21"/>
              </w:rPr>
              <w:t>ICMP</w:t>
            </w:r>
            <w:r w:rsidRPr="00400B7D">
              <w:rPr>
                <w:rFonts w:ascii="宋体" w:hAnsi="宋体" w:cs="Calibri" w:hint="eastAsia"/>
                <w:color w:val="000000"/>
                <w:kern w:val="0"/>
                <w:szCs w:val="21"/>
              </w:rPr>
              <w:t>、</w:t>
            </w:r>
            <w:r w:rsidRPr="00400B7D">
              <w:rPr>
                <w:rFonts w:ascii="Calibri" w:hAnsi="Calibri" w:cs="Calibri"/>
                <w:color w:val="000000"/>
                <w:kern w:val="0"/>
                <w:szCs w:val="21"/>
              </w:rPr>
              <w:t>TCP</w:t>
            </w:r>
            <w:r w:rsidRPr="00400B7D">
              <w:rPr>
                <w:rFonts w:ascii="宋体" w:hAnsi="宋体" w:cs="Calibri" w:hint="eastAsia"/>
                <w:color w:val="000000"/>
                <w:kern w:val="0"/>
                <w:szCs w:val="21"/>
              </w:rPr>
              <w:t>、</w:t>
            </w:r>
            <w:proofErr w:type="spellStart"/>
            <w:r w:rsidRPr="00400B7D">
              <w:rPr>
                <w:rFonts w:ascii="Calibri" w:hAnsi="Calibri" w:cs="Calibri"/>
                <w:color w:val="000000"/>
                <w:kern w:val="0"/>
                <w:szCs w:val="21"/>
              </w:rPr>
              <w:t>Tracert</w:t>
            </w:r>
            <w:proofErr w:type="spellEnd"/>
            <w:r w:rsidRPr="00400B7D">
              <w:rPr>
                <w:rFonts w:ascii="宋体" w:hAnsi="宋体" w:cs="Calibri" w:hint="eastAsia"/>
                <w:color w:val="000000"/>
                <w:kern w:val="0"/>
                <w:szCs w:val="21"/>
              </w:rPr>
              <w:t>网络层探测，</w:t>
            </w:r>
            <w:proofErr w:type="spellStart"/>
            <w:r w:rsidRPr="00400B7D">
              <w:rPr>
                <w:rFonts w:ascii="Calibri" w:hAnsi="Calibri" w:cs="Calibri"/>
                <w:color w:val="000000"/>
                <w:kern w:val="0"/>
                <w:szCs w:val="21"/>
              </w:rPr>
              <w:t>Tracert</w:t>
            </w:r>
            <w:proofErr w:type="spellEnd"/>
            <w:r w:rsidRPr="00400B7D">
              <w:rPr>
                <w:rFonts w:ascii="宋体" w:hAnsi="宋体" w:cs="Calibri" w:hint="eastAsia"/>
                <w:color w:val="000000"/>
                <w:kern w:val="0"/>
                <w:szCs w:val="21"/>
              </w:rPr>
              <w:t>自动路径探测，判断故障节点。支持应用层</w:t>
            </w:r>
            <w:r w:rsidRPr="00400B7D">
              <w:rPr>
                <w:rFonts w:ascii="Calibri" w:hAnsi="Calibri" w:cs="Calibri"/>
                <w:color w:val="000000"/>
                <w:kern w:val="0"/>
                <w:szCs w:val="21"/>
              </w:rPr>
              <w:t>HTTP</w:t>
            </w:r>
            <w:r w:rsidRPr="00400B7D">
              <w:rPr>
                <w:rFonts w:ascii="宋体" w:hAnsi="宋体" w:cs="Calibri" w:hint="eastAsia"/>
                <w:color w:val="000000"/>
                <w:kern w:val="0"/>
                <w:szCs w:val="21"/>
              </w:rPr>
              <w:t>探测，判断业务是否正常，以及</w:t>
            </w:r>
            <w:r w:rsidRPr="00400B7D">
              <w:rPr>
                <w:rFonts w:ascii="Calibri" w:hAnsi="Calibri" w:cs="Calibri"/>
                <w:color w:val="000000"/>
                <w:kern w:val="0"/>
                <w:szCs w:val="21"/>
              </w:rPr>
              <w:t>DNS</w:t>
            </w:r>
            <w:r w:rsidRPr="00400B7D">
              <w:rPr>
                <w:rFonts w:ascii="宋体" w:hAnsi="宋体" w:cs="Calibri" w:hint="eastAsia"/>
                <w:color w:val="000000"/>
                <w:kern w:val="0"/>
                <w:szCs w:val="21"/>
              </w:rPr>
              <w:t>解析时延、</w:t>
            </w:r>
            <w:r w:rsidRPr="00400B7D">
              <w:rPr>
                <w:rFonts w:ascii="Calibri" w:hAnsi="Calibri" w:cs="Calibri"/>
                <w:color w:val="000000"/>
                <w:kern w:val="0"/>
                <w:szCs w:val="21"/>
              </w:rPr>
              <w:t>TCP</w:t>
            </w:r>
            <w:r w:rsidRPr="00400B7D">
              <w:rPr>
                <w:rFonts w:ascii="宋体" w:hAnsi="宋体" w:cs="Calibri" w:hint="eastAsia"/>
                <w:color w:val="000000"/>
                <w:kern w:val="0"/>
                <w:szCs w:val="21"/>
              </w:rPr>
              <w:t>三次握手时延，</w:t>
            </w:r>
            <w:r w:rsidRPr="00400B7D">
              <w:rPr>
                <w:rFonts w:ascii="Calibri" w:hAnsi="Calibri" w:cs="Calibri"/>
                <w:color w:val="000000"/>
                <w:kern w:val="0"/>
                <w:szCs w:val="21"/>
              </w:rPr>
              <w:t>HTTP</w:t>
            </w:r>
            <w:r w:rsidRPr="00400B7D">
              <w:rPr>
                <w:rFonts w:ascii="宋体" w:hAnsi="宋体" w:cs="Calibri" w:hint="eastAsia"/>
                <w:color w:val="000000"/>
                <w:kern w:val="0"/>
                <w:szCs w:val="21"/>
              </w:rPr>
              <w:t>下载时延等，判断整个业务各个阶段交互时延、抖动、丢包，要求提供功能截图并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76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6.</w:t>
            </w:r>
            <w:r w:rsidRPr="00400B7D">
              <w:rPr>
                <w:rFonts w:ascii="宋体" w:hAnsi="宋体" w:cs="Calibri" w:hint="eastAsia"/>
                <w:color w:val="000000"/>
                <w:kern w:val="0"/>
                <w:szCs w:val="21"/>
              </w:rPr>
              <w:t>具有全面的内置报表模板，能够从不同角度反应网络的历史运行状况。系统预制报表包括：设备流量趋势、用户数趋势、应用流量趋势、应用流量</w:t>
            </w:r>
            <w:r w:rsidRPr="00400B7D">
              <w:rPr>
                <w:rFonts w:ascii="Calibri" w:hAnsi="Calibri" w:cs="Calibri"/>
                <w:color w:val="000000"/>
                <w:kern w:val="0"/>
                <w:szCs w:val="21"/>
              </w:rPr>
              <w:t>top</w:t>
            </w:r>
            <w:r w:rsidRPr="00400B7D">
              <w:rPr>
                <w:rFonts w:ascii="宋体" w:hAnsi="宋体" w:cs="Calibri" w:hint="eastAsia"/>
                <w:color w:val="000000"/>
                <w:kern w:val="0"/>
                <w:szCs w:val="21"/>
              </w:rPr>
              <w:t>统计、用户流量、服务器流量、共享监控、服务器异常统计等报表，要求提供功能截图并</w:t>
            </w:r>
            <w:r w:rsidRPr="00400B7D">
              <w:rPr>
                <w:rFonts w:ascii="宋体" w:hAnsi="宋体" w:cs="Calibri" w:hint="eastAsia"/>
                <w:b/>
                <w:bCs/>
                <w:color w:val="000000"/>
                <w:kern w:val="0"/>
                <w:szCs w:val="21"/>
              </w:rPr>
              <w:t>加盖设备厂家公章</w:t>
            </w:r>
            <w:r w:rsidRPr="00400B7D">
              <w:rPr>
                <w:rFonts w:ascii="宋体" w:hAnsi="宋体" w:cs="Calibri" w:hint="eastAsia"/>
                <w:color w:val="000000"/>
                <w:kern w:val="0"/>
                <w:szCs w:val="21"/>
              </w:rPr>
              <w:t>；</w:t>
            </w:r>
          </w:p>
        </w:tc>
      </w:tr>
      <w:tr w:rsidR="005C3C5B" w:rsidRPr="00400B7D" w:rsidTr="00E15036">
        <w:trPr>
          <w:trHeight w:val="82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7.</w:t>
            </w:r>
            <w:r w:rsidRPr="00400B7D">
              <w:rPr>
                <w:rFonts w:ascii="宋体" w:hAnsi="宋体" w:cs="Calibri" w:hint="eastAsia"/>
                <w:kern w:val="0"/>
                <w:szCs w:val="21"/>
              </w:rPr>
              <w:t>能对任意时间范围的网络通讯数据进行流量回溯分析，统计精度须到秒级，支持视频监控网络流量异常（流量中断、突发、时延抖动超标）告警，要求提供功能截图并</w:t>
            </w:r>
            <w:r w:rsidRPr="00400B7D">
              <w:rPr>
                <w:rFonts w:ascii="宋体" w:hAnsi="宋体" w:cs="Calibri" w:hint="eastAsia"/>
                <w:b/>
                <w:bCs/>
                <w:kern w:val="0"/>
                <w:szCs w:val="21"/>
              </w:rPr>
              <w:t>加盖设备厂家公章</w:t>
            </w:r>
            <w:r w:rsidRPr="00400B7D">
              <w:rPr>
                <w:rFonts w:ascii="宋体" w:hAnsi="宋体" w:cs="Calibri" w:hint="eastAsia"/>
                <w:kern w:val="0"/>
                <w:szCs w:val="21"/>
              </w:rPr>
              <w:t>；</w:t>
            </w:r>
          </w:p>
        </w:tc>
      </w:tr>
      <w:tr w:rsidR="005C3C5B" w:rsidRPr="00400B7D" w:rsidTr="00E15036">
        <w:trPr>
          <w:trHeight w:val="63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8.</w:t>
            </w:r>
            <w:r w:rsidRPr="00400B7D">
              <w:rPr>
                <w:rFonts w:ascii="宋体" w:hAnsi="宋体" w:cs="Calibri" w:hint="eastAsia"/>
                <w:kern w:val="0"/>
                <w:szCs w:val="21"/>
              </w:rPr>
              <w:t>能对任意时间范围、任意目的</w:t>
            </w:r>
            <w:r w:rsidRPr="00400B7D">
              <w:rPr>
                <w:rFonts w:ascii="Calibri" w:hAnsi="Calibri" w:cs="Calibri"/>
                <w:kern w:val="0"/>
                <w:szCs w:val="21"/>
              </w:rPr>
              <w:t>IP</w:t>
            </w:r>
            <w:r w:rsidRPr="00400B7D">
              <w:rPr>
                <w:rFonts w:ascii="宋体" w:hAnsi="宋体" w:cs="Calibri" w:hint="eastAsia"/>
                <w:kern w:val="0"/>
                <w:szCs w:val="21"/>
              </w:rPr>
              <w:t>及源</w:t>
            </w:r>
            <w:r w:rsidRPr="00400B7D">
              <w:rPr>
                <w:rFonts w:ascii="Calibri" w:hAnsi="Calibri" w:cs="Calibri"/>
                <w:kern w:val="0"/>
                <w:szCs w:val="21"/>
              </w:rPr>
              <w:t>IP</w:t>
            </w:r>
            <w:r w:rsidRPr="00400B7D">
              <w:rPr>
                <w:rFonts w:ascii="宋体" w:hAnsi="宋体" w:cs="Calibri" w:hint="eastAsia"/>
                <w:kern w:val="0"/>
                <w:szCs w:val="21"/>
              </w:rPr>
              <w:t>的网络通讯数据进行报文在线分析，能够根据分析结果输出对应的报文时序图，以便报文分析，要求提供功能截图并</w:t>
            </w:r>
            <w:r w:rsidRPr="00400B7D">
              <w:rPr>
                <w:rFonts w:ascii="宋体" w:hAnsi="宋体" w:cs="Calibri" w:hint="eastAsia"/>
                <w:b/>
                <w:bCs/>
                <w:kern w:val="0"/>
                <w:szCs w:val="21"/>
              </w:rPr>
              <w:t>加盖设备厂家公章</w:t>
            </w:r>
            <w:r w:rsidRPr="00400B7D">
              <w:rPr>
                <w:rFonts w:ascii="宋体" w:hAnsi="宋体" w:cs="Calibri" w:hint="eastAsia"/>
                <w:kern w:val="0"/>
                <w:szCs w:val="21"/>
              </w:rPr>
              <w:t>；</w:t>
            </w:r>
          </w:p>
        </w:tc>
      </w:tr>
      <w:tr w:rsidR="005C3C5B" w:rsidRPr="00400B7D" w:rsidTr="00E15036">
        <w:trPr>
          <w:trHeight w:val="57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9.</w:t>
            </w:r>
            <w:r w:rsidRPr="00400B7D">
              <w:rPr>
                <w:rFonts w:ascii="宋体" w:hAnsi="宋体" w:cs="Calibri" w:hint="eastAsia"/>
                <w:kern w:val="0"/>
                <w:szCs w:val="21"/>
              </w:rPr>
              <w:t>支持网络流量质量可视化，能够直观展示服务器异常流量统计，展示</w:t>
            </w:r>
            <w:r w:rsidRPr="00400B7D">
              <w:rPr>
                <w:rFonts w:ascii="Calibri" w:hAnsi="Calibri" w:cs="Calibri"/>
                <w:kern w:val="0"/>
                <w:szCs w:val="21"/>
              </w:rPr>
              <w:t>TCP</w:t>
            </w:r>
            <w:r w:rsidRPr="00400B7D">
              <w:rPr>
                <w:rFonts w:ascii="宋体" w:hAnsi="宋体" w:cs="Calibri" w:hint="eastAsia"/>
                <w:kern w:val="0"/>
                <w:szCs w:val="21"/>
              </w:rPr>
              <w:t>、</w:t>
            </w:r>
            <w:r w:rsidRPr="00400B7D">
              <w:rPr>
                <w:rFonts w:ascii="Calibri" w:hAnsi="Calibri" w:cs="Calibri"/>
                <w:kern w:val="0"/>
                <w:szCs w:val="21"/>
              </w:rPr>
              <w:t>DNS</w:t>
            </w:r>
            <w:r w:rsidRPr="00400B7D">
              <w:rPr>
                <w:rFonts w:ascii="宋体" w:hAnsi="宋体" w:cs="Calibri" w:hint="eastAsia"/>
                <w:kern w:val="0"/>
                <w:szCs w:val="21"/>
              </w:rPr>
              <w:t>及</w:t>
            </w:r>
            <w:r w:rsidRPr="00400B7D">
              <w:rPr>
                <w:rFonts w:ascii="Calibri" w:hAnsi="Calibri" w:cs="Calibri"/>
                <w:kern w:val="0"/>
                <w:szCs w:val="21"/>
              </w:rPr>
              <w:t>HTTP</w:t>
            </w:r>
            <w:r w:rsidRPr="00400B7D">
              <w:rPr>
                <w:rFonts w:ascii="宋体" w:hAnsi="宋体" w:cs="Calibri" w:hint="eastAsia"/>
                <w:kern w:val="0"/>
                <w:szCs w:val="21"/>
              </w:rPr>
              <w:t>的网络时延，要求提供功能截图并</w:t>
            </w:r>
            <w:r w:rsidRPr="00400B7D">
              <w:rPr>
                <w:rFonts w:ascii="宋体" w:hAnsi="宋体" w:cs="Calibri" w:hint="eastAsia"/>
                <w:b/>
                <w:bCs/>
                <w:kern w:val="0"/>
                <w:szCs w:val="21"/>
              </w:rPr>
              <w:t>加盖设备厂家公章</w:t>
            </w:r>
            <w:r w:rsidRPr="00400B7D">
              <w:rPr>
                <w:rFonts w:ascii="宋体" w:hAnsi="宋体" w:cs="Calibri" w:hint="eastAsia"/>
                <w:kern w:val="0"/>
                <w:szCs w:val="21"/>
              </w:rPr>
              <w:t>及要求投标现场提供</w:t>
            </w:r>
            <w:r w:rsidRPr="00400B7D">
              <w:rPr>
                <w:rFonts w:ascii="Calibri" w:hAnsi="Calibri" w:cs="Calibri"/>
                <w:kern w:val="0"/>
                <w:szCs w:val="21"/>
              </w:rPr>
              <w:t>DEMO</w:t>
            </w:r>
            <w:r w:rsidRPr="00400B7D">
              <w:rPr>
                <w:rFonts w:ascii="宋体" w:hAnsi="宋体" w:cs="Calibri" w:hint="eastAsia"/>
                <w:kern w:val="0"/>
                <w:szCs w:val="21"/>
              </w:rPr>
              <w:t>演示；</w:t>
            </w:r>
          </w:p>
        </w:tc>
      </w:tr>
      <w:tr w:rsidR="005C3C5B" w:rsidRPr="00400B7D" w:rsidTr="00E15036">
        <w:trPr>
          <w:trHeight w:val="81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10.</w:t>
            </w:r>
            <w:r w:rsidRPr="00400B7D">
              <w:rPr>
                <w:rFonts w:ascii="宋体" w:hAnsi="宋体" w:cs="Calibri" w:hint="eastAsia"/>
                <w:kern w:val="0"/>
                <w:szCs w:val="21"/>
              </w:rPr>
              <w:t>能实时分析并长期保存网络中的所有数据流统计数据，包括详细的</w:t>
            </w:r>
            <w:r w:rsidRPr="00400B7D">
              <w:rPr>
                <w:rFonts w:ascii="Calibri" w:hAnsi="Calibri" w:cs="Calibri"/>
                <w:kern w:val="0"/>
                <w:szCs w:val="21"/>
              </w:rPr>
              <w:t>IP</w:t>
            </w:r>
            <w:r w:rsidRPr="00400B7D">
              <w:rPr>
                <w:rFonts w:ascii="宋体" w:hAnsi="宋体" w:cs="Calibri" w:hint="eastAsia"/>
                <w:kern w:val="0"/>
                <w:szCs w:val="21"/>
              </w:rPr>
              <w:t>会话、</w:t>
            </w:r>
            <w:r w:rsidRPr="00400B7D">
              <w:rPr>
                <w:rFonts w:ascii="Calibri" w:hAnsi="Calibri" w:cs="Calibri"/>
                <w:kern w:val="0"/>
                <w:szCs w:val="21"/>
              </w:rPr>
              <w:t>TCP</w:t>
            </w:r>
            <w:r w:rsidRPr="00400B7D">
              <w:rPr>
                <w:rFonts w:ascii="宋体" w:hAnsi="宋体" w:cs="Calibri" w:hint="eastAsia"/>
                <w:kern w:val="0"/>
                <w:szCs w:val="21"/>
              </w:rPr>
              <w:t>会话、</w:t>
            </w:r>
            <w:r w:rsidRPr="00400B7D">
              <w:rPr>
                <w:rFonts w:ascii="Calibri" w:hAnsi="Calibri" w:cs="Calibri"/>
                <w:kern w:val="0"/>
                <w:szCs w:val="21"/>
              </w:rPr>
              <w:t>UDP</w:t>
            </w:r>
            <w:r w:rsidRPr="00400B7D">
              <w:rPr>
                <w:rFonts w:ascii="宋体" w:hAnsi="宋体" w:cs="Calibri" w:hint="eastAsia"/>
                <w:kern w:val="0"/>
                <w:szCs w:val="21"/>
              </w:rPr>
              <w:t>会话数据，数据精度到秒级，要求提供功能截图并</w:t>
            </w:r>
            <w:r w:rsidRPr="00400B7D">
              <w:rPr>
                <w:rFonts w:ascii="宋体" w:hAnsi="宋体" w:cs="Calibri" w:hint="eastAsia"/>
                <w:b/>
                <w:bCs/>
                <w:kern w:val="0"/>
                <w:szCs w:val="21"/>
              </w:rPr>
              <w:t>加盖设备厂家公章</w:t>
            </w:r>
            <w:r w:rsidRPr="00400B7D">
              <w:rPr>
                <w:rFonts w:ascii="宋体" w:hAnsi="宋体" w:cs="Calibri" w:hint="eastAsia"/>
                <w:kern w:val="0"/>
                <w:szCs w:val="21"/>
              </w:rPr>
              <w:t>及要求投标现场提供</w:t>
            </w:r>
            <w:r w:rsidRPr="00400B7D">
              <w:rPr>
                <w:rFonts w:ascii="Calibri" w:hAnsi="Calibri" w:cs="Calibri"/>
                <w:kern w:val="0"/>
                <w:szCs w:val="21"/>
              </w:rPr>
              <w:t>DEMO</w:t>
            </w:r>
            <w:r w:rsidRPr="00400B7D">
              <w:rPr>
                <w:rFonts w:ascii="宋体" w:hAnsi="宋体" w:cs="Calibri" w:hint="eastAsia"/>
                <w:kern w:val="0"/>
                <w:szCs w:val="21"/>
              </w:rPr>
              <w:t>演示。</w:t>
            </w:r>
          </w:p>
        </w:tc>
      </w:tr>
      <w:tr w:rsidR="005C3C5B" w:rsidRPr="00400B7D" w:rsidTr="00E15036">
        <w:trPr>
          <w:trHeight w:val="28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FF0000"/>
                <w:kern w:val="0"/>
                <w:szCs w:val="21"/>
              </w:rPr>
            </w:pPr>
            <w:r w:rsidRPr="00400B7D">
              <w:rPr>
                <w:rFonts w:ascii="Calibri" w:hAnsi="Calibri" w:cs="Calibri"/>
                <w:color w:val="FF0000"/>
                <w:kern w:val="0"/>
                <w:szCs w:val="21"/>
              </w:rPr>
              <w:lastRenderedPageBreak/>
              <w:t xml:space="preserve">　</w:t>
            </w:r>
          </w:p>
        </w:tc>
      </w:tr>
      <w:tr w:rsidR="005C3C5B" w:rsidRPr="00400B7D" w:rsidTr="00E15036">
        <w:trPr>
          <w:trHeight w:val="570"/>
        </w:trPr>
        <w:tc>
          <w:tcPr>
            <w:tcW w:w="8840" w:type="dxa"/>
            <w:tcBorders>
              <w:top w:val="nil"/>
              <w:left w:val="single" w:sz="4" w:space="0" w:color="auto"/>
              <w:bottom w:val="single" w:sz="4" w:space="0" w:color="auto"/>
              <w:right w:val="single" w:sz="4" w:space="0" w:color="auto"/>
            </w:tcBorders>
            <w:shd w:val="clear" w:color="000000" w:fill="FFFF00"/>
            <w:vAlign w:val="center"/>
            <w:hideMark/>
          </w:tcPr>
          <w:p w:rsidR="005C3C5B" w:rsidRPr="00400B7D" w:rsidRDefault="005C3C5B" w:rsidP="00E15036">
            <w:pPr>
              <w:widowControl/>
              <w:jc w:val="left"/>
              <w:rPr>
                <w:rFonts w:ascii="宋体" w:hAnsi="宋体" w:cs="宋体"/>
                <w:b/>
                <w:bCs/>
                <w:color w:val="000000"/>
                <w:kern w:val="0"/>
                <w:sz w:val="29"/>
                <w:szCs w:val="29"/>
              </w:rPr>
            </w:pPr>
            <w:r>
              <w:rPr>
                <w:rFonts w:ascii="宋体" w:hAnsi="宋体" w:cs="宋体" w:hint="eastAsia"/>
                <w:b/>
                <w:bCs/>
                <w:color w:val="000000"/>
                <w:kern w:val="0"/>
                <w:sz w:val="29"/>
                <w:szCs w:val="29"/>
              </w:rPr>
              <w:t>9.</w:t>
            </w:r>
            <w:r w:rsidRPr="00400B7D">
              <w:rPr>
                <w:rFonts w:ascii="宋体" w:hAnsi="宋体" w:cs="宋体" w:hint="eastAsia"/>
                <w:b/>
                <w:bCs/>
                <w:color w:val="000000"/>
                <w:kern w:val="0"/>
                <w:sz w:val="29"/>
                <w:szCs w:val="29"/>
              </w:rPr>
              <w:t>超融合服务器 数量1台</w:t>
            </w:r>
          </w:p>
        </w:tc>
      </w:tr>
      <w:tr w:rsidR="005C3C5B" w:rsidRPr="00400B7D" w:rsidTr="00E15036">
        <w:trPr>
          <w:trHeight w:val="171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w:t>
            </w:r>
            <w:r w:rsidRPr="00400B7D">
              <w:rPr>
                <w:rFonts w:ascii="宋体" w:hAnsi="宋体" w:cs="Calibri" w:hint="eastAsia"/>
                <w:color w:val="000000"/>
                <w:kern w:val="0"/>
                <w:szCs w:val="21"/>
              </w:rPr>
              <w:t>★</w:t>
            </w:r>
            <w:r w:rsidRPr="00400B7D">
              <w:rPr>
                <w:rFonts w:ascii="Calibri" w:hAnsi="Calibri" w:cs="Calibri"/>
                <w:color w:val="000000"/>
                <w:kern w:val="0"/>
                <w:szCs w:val="21"/>
              </w:rPr>
              <w:t>X86</w:t>
            </w:r>
            <w:r w:rsidRPr="00400B7D">
              <w:rPr>
                <w:rFonts w:ascii="宋体" w:hAnsi="宋体" w:cs="Calibri" w:hint="eastAsia"/>
                <w:color w:val="000000"/>
                <w:kern w:val="0"/>
                <w:szCs w:val="21"/>
              </w:rPr>
              <w:t>架构，</w:t>
            </w:r>
            <w:r w:rsidRPr="00400B7D">
              <w:rPr>
                <w:rFonts w:ascii="Calibri" w:hAnsi="Calibri" w:cs="Calibri"/>
                <w:color w:val="000000"/>
                <w:kern w:val="0"/>
                <w:szCs w:val="21"/>
              </w:rPr>
              <w:t>2U</w:t>
            </w:r>
            <w:r w:rsidRPr="00400B7D">
              <w:rPr>
                <w:rFonts w:ascii="宋体" w:hAnsi="宋体" w:cs="Calibri" w:hint="eastAsia"/>
                <w:color w:val="000000"/>
                <w:kern w:val="0"/>
                <w:szCs w:val="21"/>
              </w:rPr>
              <w:t>机架式，</w:t>
            </w:r>
            <w:proofErr w:type="gramStart"/>
            <w:r w:rsidRPr="00400B7D">
              <w:rPr>
                <w:rFonts w:ascii="宋体" w:hAnsi="宋体" w:cs="Calibri" w:hint="eastAsia"/>
                <w:color w:val="000000"/>
                <w:kern w:val="0"/>
                <w:szCs w:val="21"/>
              </w:rPr>
              <w:t>实配</w:t>
            </w:r>
            <w:proofErr w:type="gramEnd"/>
            <w:r w:rsidRPr="00400B7D">
              <w:rPr>
                <w:rFonts w:ascii="宋体" w:hAnsi="宋体" w:cs="Calibri" w:hint="eastAsia"/>
                <w:color w:val="000000"/>
                <w:kern w:val="0"/>
                <w:szCs w:val="21"/>
              </w:rPr>
              <w:t>≥</w:t>
            </w:r>
            <w:r w:rsidRPr="00400B7D">
              <w:rPr>
                <w:rFonts w:ascii="Calibri" w:hAnsi="Calibri" w:cs="Calibri"/>
                <w:color w:val="000000"/>
                <w:kern w:val="0"/>
                <w:szCs w:val="21"/>
              </w:rPr>
              <w:t>2</w:t>
            </w:r>
            <w:r w:rsidRPr="00400B7D">
              <w:rPr>
                <w:rFonts w:ascii="宋体" w:hAnsi="宋体" w:cs="Calibri" w:hint="eastAsia"/>
                <w:color w:val="000000"/>
                <w:kern w:val="0"/>
                <w:szCs w:val="21"/>
              </w:rPr>
              <w:t>颗处理器。要求：</w:t>
            </w:r>
            <w:r w:rsidRPr="00400B7D">
              <w:rPr>
                <w:rFonts w:ascii="Calibri" w:hAnsi="Calibri" w:cs="Calibri"/>
                <w:color w:val="000000"/>
                <w:kern w:val="0"/>
                <w:szCs w:val="21"/>
              </w:rPr>
              <w:t xml:space="preserve">Intel </w:t>
            </w:r>
            <w:r w:rsidRPr="00400B7D">
              <w:rPr>
                <w:rFonts w:ascii="宋体" w:hAnsi="宋体" w:cs="Calibri" w:hint="eastAsia"/>
                <w:color w:val="000000"/>
                <w:kern w:val="0"/>
                <w:szCs w:val="21"/>
              </w:rPr>
              <w:t>至强可扩展系列处理器，性能≥</w:t>
            </w:r>
            <w:r w:rsidRPr="00400B7D">
              <w:rPr>
                <w:rFonts w:ascii="Calibri" w:hAnsi="Calibri" w:cs="Calibri"/>
                <w:color w:val="000000"/>
                <w:kern w:val="0"/>
                <w:szCs w:val="21"/>
              </w:rPr>
              <w:t>2.3GHz/12</w:t>
            </w:r>
            <w:r w:rsidRPr="00400B7D">
              <w:rPr>
                <w:rFonts w:ascii="宋体" w:hAnsi="宋体" w:cs="Calibri" w:hint="eastAsia"/>
                <w:color w:val="000000"/>
                <w:kern w:val="0"/>
                <w:szCs w:val="21"/>
              </w:rPr>
              <w:t>核，配置≥</w:t>
            </w:r>
            <w:r w:rsidRPr="00400B7D">
              <w:rPr>
                <w:rFonts w:ascii="Calibri" w:hAnsi="Calibri" w:cs="Calibri"/>
                <w:color w:val="000000"/>
                <w:kern w:val="0"/>
                <w:szCs w:val="21"/>
              </w:rPr>
              <w:t>4*32GB DDR4- 2666P</w:t>
            </w:r>
            <w:r w:rsidRPr="00400B7D">
              <w:rPr>
                <w:rFonts w:ascii="宋体" w:hAnsi="宋体" w:cs="Calibri" w:hint="eastAsia"/>
                <w:color w:val="000000"/>
                <w:kern w:val="0"/>
                <w:szCs w:val="21"/>
              </w:rPr>
              <w:t>内存。≥</w:t>
            </w:r>
            <w:r w:rsidRPr="00400B7D">
              <w:rPr>
                <w:rFonts w:ascii="Calibri" w:hAnsi="Calibri" w:cs="Calibri"/>
                <w:color w:val="000000"/>
                <w:kern w:val="0"/>
                <w:szCs w:val="21"/>
              </w:rPr>
              <w:t>24</w:t>
            </w:r>
            <w:r w:rsidRPr="00400B7D">
              <w:rPr>
                <w:rFonts w:ascii="宋体" w:hAnsi="宋体" w:cs="Calibri" w:hint="eastAsia"/>
                <w:color w:val="000000"/>
                <w:kern w:val="0"/>
                <w:szCs w:val="21"/>
              </w:rPr>
              <w:t>个</w:t>
            </w:r>
            <w:r w:rsidRPr="00400B7D">
              <w:rPr>
                <w:rFonts w:ascii="Calibri" w:hAnsi="Calibri" w:cs="Calibri"/>
                <w:color w:val="000000"/>
                <w:kern w:val="0"/>
                <w:szCs w:val="21"/>
              </w:rPr>
              <w:t>DIMM</w:t>
            </w:r>
            <w:r w:rsidRPr="00400B7D">
              <w:rPr>
                <w:rFonts w:ascii="宋体" w:hAnsi="宋体" w:cs="Calibri" w:hint="eastAsia"/>
                <w:color w:val="000000"/>
                <w:kern w:val="0"/>
                <w:szCs w:val="21"/>
              </w:rPr>
              <w:t>内存插槽；</w:t>
            </w:r>
            <w:proofErr w:type="gramStart"/>
            <w:r w:rsidRPr="00400B7D">
              <w:rPr>
                <w:rFonts w:ascii="宋体" w:hAnsi="宋体" w:cs="Calibri" w:hint="eastAsia"/>
                <w:color w:val="000000"/>
                <w:kern w:val="0"/>
                <w:szCs w:val="21"/>
              </w:rPr>
              <w:t>实配一块</w:t>
            </w:r>
            <w:proofErr w:type="gramEnd"/>
            <w:r w:rsidRPr="00400B7D">
              <w:rPr>
                <w:rFonts w:ascii="Calibri" w:hAnsi="Calibri" w:cs="Calibri"/>
                <w:color w:val="000000"/>
                <w:kern w:val="0"/>
                <w:szCs w:val="21"/>
              </w:rPr>
              <w:t>RAID</w:t>
            </w:r>
            <w:r w:rsidRPr="00400B7D">
              <w:rPr>
                <w:rFonts w:ascii="宋体" w:hAnsi="宋体" w:cs="Calibri" w:hint="eastAsia"/>
                <w:color w:val="000000"/>
                <w:kern w:val="0"/>
                <w:szCs w:val="21"/>
              </w:rPr>
              <w:t>卡，配置≥</w:t>
            </w:r>
            <w:r w:rsidRPr="00400B7D">
              <w:rPr>
                <w:rFonts w:ascii="Calibri" w:hAnsi="Calibri" w:cs="Calibri"/>
                <w:color w:val="000000"/>
                <w:kern w:val="0"/>
                <w:szCs w:val="21"/>
              </w:rPr>
              <w:t>2GB</w:t>
            </w:r>
            <w:r w:rsidRPr="00400B7D">
              <w:rPr>
                <w:rFonts w:ascii="宋体" w:hAnsi="宋体" w:cs="Calibri" w:hint="eastAsia"/>
                <w:color w:val="000000"/>
                <w:kern w:val="0"/>
                <w:szCs w:val="21"/>
              </w:rPr>
              <w:t>缓存；配置≥</w:t>
            </w:r>
            <w:r w:rsidRPr="00400B7D">
              <w:rPr>
                <w:rFonts w:ascii="Calibri" w:hAnsi="Calibri" w:cs="Calibri"/>
                <w:color w:val="000000"/>
                <w:kern w:val="0"/>
                <w:szCs w:val="21"/>
              </w:rPr>
              <w:t>4</w:t>
            </w:r>
            <w:proofErr w:type="gramStart"/>
            <w:r w:rsidRPr="00400B7D">
              <w:rPr>
                <w:rFonts w:ascii="宋体" w:hAnsi="宋体" w:cs="Calibri" w:hint="eastAsia"/>
                <w:color w:val="000000"/>
                <w:kern w:val="0"/>
                <w:szCs w:val="21"/>
              </w:rPr>
              <w:t>千兆电口</w:t>
            </w:r>
            <w:proofErr w:type="gramEnd"/>
            <w:r w:rsidRPr="00400B7D">
              <w:rPr>
                <w:rFonts w:ascii="宋体" w:hAnsi="宋体" w:cs="Calibri" w:hint="eastAsia"/>
                <w:color w:val="000000"/>
                <w:kern w:val="0"/>
                <w:szCs w:val="21"/>
              </w:rPr>
              <w:t>，≥</w:t>
            </w:r>
            <w:r w:rsidRPr="00400B7D">
              <w:rPr>
                <w:rFonts w:ascii="Calibri" w:hAnsi="Calibri" w:cs="Calibri"/>
                <w:color w:val="000000"/>
                <w:kern w:val="0"/>
                <w:szCs w:val="21"/>
              </w:rPr>
              <w:t>2</w:t>
            </w:r>
            <w:r w:rsidRPr="00400B7D">
              <w:rPr>
                <w:rFonts w:ascii="宋体" w:hAnsi="宋体" w:cs="Calibri" w:hint="eastAsia"/>
                <w:color w:val="000000"/>
                <w:kern w:val="0"/>
                <w:szCs w:val="21"/>
              </w:rPr>
              <w:t>个万兆光口（含多模模块）；配置≥</w:t>
            </w:r>
            <w:r w:rsidRPr="00400B7D">
              <w:rPr>
                <w:rFonts w:ascii="Calibri" w:hAnsi="Calibri" w:cs="Calibri"/>
                <w:color w:val="000000"/>
                <w:kern w:val="0"/>
                <w:szCs w:val="21"/>
              </w:rPr>
              <w:t>6</w:t>
            </w:r>
            <w:r w:rsidRPr="00400B7D">
              <w:rPr>
                <w:rFonts w:ascii="宋体" w:hAnsi="宋体" w:cs="Calibri" w:hint="eastAsia"/>
                <w:color w:val="000000"/>
                <w:kern w:val="0"/>
                <w:szCs w:val="21"/>
              </w:rPr>
              <w:t>块</w:t>
            </w:r>
            <w:r w:rsidRPr="00400B7D">
              <w:rPr>
                <w:rFonts w:ascii="Calibri" w:hAnsi="Calibri" w:cs="Calibri"/>
                <w:color w:val="000000"/>
                <w:kern w:val="0"/>
                <w:szCs w:val="21"/>
              </w:rPr>
              <w:t xml:space="preserve">1.8TB SAS </w:t>
            </w:r>
            <w:r w:rsidRPr="00400B7D">
              <w:rPr>
                <w:rFonts w:ascii="宋体" w:hAnsi="宋体" w:cs="Calibri" w:hint="eastAsia"/>
                <w:color w:val="000000"/>
                <w:kern w:val="0"/>
                <w:szCs w:val="21"/>
              </w:rPr>
              <w:t>转速</w:t>
            </w:r>
            <w:r w:rsidRPr="00400B7D">
              <w:rPr>
                <w:rFonts w:ascii="Calibri" w:hAnsi="Calibri" w:cs="Calibri"/>
                <w:color w:val="000000"/>
                <w:kern w:val="0"/>
                <w:szCs w:val="21"/>
              </w:rPr>
              <w:t>10K rpm 2.5</w:t>
            </w:r>
            <w:r w:rsidRPr="00400B7D">
              <w:rPr>
                <w:rFonts w:ascii="宋体" w:hAnsi="宋体" w:cs="Calibri" w:hint="eastAsia"/>
                <w:color w:val="000000"/>
                <w:kern w:val="0"/>
                <w:szCs w:val="21"/>
              </w:rPr>
              <w:t>寸硬盘，≥</w:t>
            </w:r>
            <w:r w:rsidRPr="00400B7D">
              <w:rPr>
                <w:rFonts w:ascii="Calibri" w:hAnsi="Calibri" w:cs="Calibri"/>
                <w:color w:val="000000"/>
                <w:kern w:val="0"/>
                <w:szCs w:val="21"/>
              </w:rPr>
              <w:t>2</w:t>
            </w:r>
            <w:r w:rsidRPr="00400B7D">
              <w:rPr>
                <w:rFonts w:ascii="宋体" w:hAnsi="宋体" w:cs="Calibri" w:hint="eastAsia"/>
                <w:color w:val="000000"/>
                <w:kern w:val="0"/>
                <w:szCs w:val="21"/>
              </w:rPr>
              <w:t>块</w:t>
            </w:r>
            <w:r w:rsidRPr="00400B7D">
              <w:rPr>
                <w:rFonts w:ascii="Calibri" w:hAnsi="Calibri" w:cs="Calibri"/>
                <w:color w:val="000000"/>
                <w:kern w:val="0"/>
                <w:szCs w:val="21"/>
              </w:rPr>
              <w:t xml:space="preserve">300GB SAS </w:t>
            </w:r>
            <w:r w:rsidRPr="00400B7D">
              <w:rPr>
                <w:rFonts w:ascii="宋体" w:hAnsi="宋体" w:cs="Calibri" w:hint="eastAsia"/>
                <w:color w:val="000000"/>
                <w:kern w:val="0"/>
                <w:szCs w:val="21"/>
              </w:rPr>
              <w:t>转速</w:t>
            </w:r>
            <w:r w:rsidRPr="00400B7D">
              <w:rPr>
                <w:rFonts w:ascii="Calibri" w:hAnsi="Calibri" w:cs="Calibri"/>
                <w:color w:val="000000"/>
                <w:kern w:val="0"/>
                <w:szCs w:val="21"/>
              </w:rPr>
              <w:t>10K rpm 2.5</w:t>
            </w:r>
            <w:r>
              <w:rPr>
                <w:rFonts w:ascii="宋体" w:hAnsi="宋体" w:cs="Calibri" w:hint="eastAsia"/>
                <w:color w:val="000000"/>
                <w:kern w:val="0"/>
                <w:szCs w:val="21"/>
              </w:rPr>
              <w:t>寸硬盘；</w:t>
            </w:r>
            <w:r w:rsidRPr="00400B7D">
              <w:rPr>
                <w:rFonts w:ascii="宋体" w:hAnsi="宋体" w:cs="Calibri" w:hint="eastAsia"/>
                <w:color w:val="000000"/>
                <w:kern w:val="0"/>
                <w:szCs w:val="21"/>
              </w:rPr>
              <w:t>支持≥</w:t>
            </w:r>
            <w:r w:rsidRPr="00400B7D">
              <w:rPr>
                <w:rFonts w:ascii="Calibri" w:hAnsi="Calibri" w:cs="Calibri"/>
                <w:color w:val="000000"/>
                <w:kern w:val="0"/>
                <w:szCs w:val="21"/>
              </w:rPr>
              <w:t>10</w:t>
            </w:r>
            <w:r w:rsidRPr="00400B7D">
              <w:rPr>
                <w:rFonts w:ascii="宋体" w:hAnsi="宋体" w:cs="Calibri" w:hint="eastAsia"/>
                <w:color w:val="000000"/>
                <w:kern w:val="0"/>
                <w:szCs w:val="21"/>
              </w:rPr>
              <w:t>个</w:t>
            </w:r>
            <w:bookmarkStart w:id="13" w:name="OLE_LINK1"/>
            <w:bookmarkStart w:id="14" w:name="OLE_LINK2"/>
            <w:proofErr w:type="spellStart"/>
            <w:r w:rsidRPr="00400B7D">
              <w:rPr>
                <w:rFonts w:ascii="Calibri" w:hAnsi="Calibri" w:cs="Calibri"/>
                <w:color w:val="000000"/>
                <w:kern w:val="0"/>
                <w:szCs w:val="21"/>
              </w:rPr>
              <w:t>PCIe</w:t>
            </w:r>
            <w:proofErr w:type="spellEnd"/>
            <w:r w:rsidRPr="00400B7D">
              <w:rPr>
                <w:rFonts w:ascii="Calibri" w:hAnsi="Calibri" w:cs="Calibri"/>
                <w:color w:val="000000"/>
                <w:kern w:val="0"/>
                <w:szCs w:val="21"/>
              </w:rPr>
              <w:t xml:space="preserve"> 3.0</w:t>
            </w:r>
            <w:bookmarkEnd w:id="13"/>
            <w:bookmarkEnd w:id="14"/>
            <w:r w:rsidRPr="00400B7D">
              <w:rPr>
                <w:rFonts w:ascii="宋体" w:hAnsi="宋体" w:cs="Calibri" w:hint="eastAsia"/>
                <w:color w:val="000000"/>
                <w:kern w:val="0"/>
                <w:szCs w:val="21"/>
              </w:rPr>
              <w:t>扩展槽，最大支持≥</w:t>
            </w:r>
            <w:r w:rsidRPr="00400B7D">
              <w:rPr>
                <w:rFonts w:ascii="Calibri" w:hAnsi="Calibri" w:cs="Calibri"/>
                <w:color w:val="000000"/>
                <w:kern w:val="0"/>
                <w:szCs w:val="21"/>
              </w:rPr>
              <w:t>3</w:t>
            </w:r>
            <w:r w:rsidRPr="00400B7D">
              <w:rPr>
                <w:rFonts w:ascii="宋体" w:hAnsi="宋体" w:cs="Calibri" w:hint="eastAsia"/>
                <w:color w:val="000000"/>
                <w:kern w:val="0"/>
                <w:szCs w:val="21"/>
              </w:rPr>
              <w:t>个高性能</w:t>
            </w:r>
            <w:r w:rsidRPr="00400B7D">
              <w:rPr>
                <w:rFonts w:ascii="Calibri" w:hAnsi="Calibri" w:cs="Calibri"/>
                <w:color w:val="000000"/>
                <w:kern w:val="0"/>
                <w:szCs w:val="21"/>
              </w:rPr>
              <w:t>GPU</w:t>
            </w:r>
            <w:r w:rsidRPr="00400B7D">
              <w:rPr>
                <w:rFonts w:ascii="宋体" w:hAnsi="宋体" w:cs="Calibri" w:hint="eastAsia"/>
                <w:color w:val="000000"/>
                <w:kern w:val="0"/>
                <w:szCs w:val="21"/>
              </w:rPr>
              <w:t>卡；为保障散热，配置≥</w:t>
            </w:r>
            <w:r w:rsidRPr="00400B7D">
              <w:rPr>
                <w:rFonts w:ascii="Calibri" w:hAnsi="Calibri" w:cs="Calibri"/>
                <w:color w:val="000000"/>
                <w:kern w:val="0"/>
                <w:szCs w:val="21"/>
              </w:rPr>
              <w:t>6</w:t>
            </w:r>
            <w:r w:rsidRPr="00400B7D">
              <w:rPr>
                <w:rFonts w:ascii="宋体" w:hAnsi="宋体" w:cs="Calibri" w:hint="eastAsia"/>
                <w:color w:val="000000"/>
                <w:kern w:val="0"/>
                <w:szCs w:val="21"/>
              </w:rPr>
              <w:t>个冗余风扇，配置≥</w:t>
            </w:r>
            <w:r w:rsidRPr="00400B7D">
              <w:rPr>
                <w:rFonts w:ascii="Calibri" w:hAnsi="Calibri" w:cs="Calibri"/>
                <w:color w:val="000000"/>
                <w:kern w:val="0"/>
                <w:szCs w:val="21"/>
              </w:rPr>
              <w:t>5</w:t>
            </w:r>
            <w:r w:rsidRPr="00400B7D">
              <w:rPr>
                <w:rFonts w:ascii="宋体" w:hAnsi="宋体" w:cs="Calibri" w:hint="eastAsia"/>
                <w:color w:val="000000"/>
                <w:kern w:val="0"/>
                <w:szCs w:val="21"/>
              </w:rPr>
              <w:t>个</w:t>
            </w:r>
            <w:r w:rsidRPr="00400B7D">
              <w:rPr>
                <w:rFonts w:ascii="Calibri" w:hAnsi="Calibri" w:cs="Calibri"/>
                <w:color w:val="000000"/>
                <w:kern w:val="0"/>
                <w:szCs w:val="21"/>
              </w:rPr>
              <w:t xml:space="preserve"> USB 3.0 </w:t>
            </w:r>
            <w:r w:rsidRPr="00400B7D">
              <w:rPr>
                <w:rFonts w:ascii="宋体" w:hAnsi="宋体" w:cs="Calibri" w:hint="eastAsia"/>
                <w:color w:val="000000"/>
                <w:kern w:val="0"/>
                <w:szCs w:val="21"/>
              </w:rPr>
              <w:t>端口，并且具备扩展能力，</w:t>
            </w:r>
            <w:proofErr w:type="gramStart"/>
            <w:r w:rsidRPr="00400B7D">
              <w:rPr>
                <w:rFonts w:ascii="宋体" w:hAnsi="宋体" w:cs="Calibri" w:hint="eastAsia"/>
                <w:color w:val="000000"/>
                <w:kern w:val="0"/>
                <w:szCs w:val="21"/>
              </w:rPr>
              <w:t>标配</w:t>
            </w:r>
            <w:proofErr w:type="gramEnd"/>
            <w:r w:rsidRPr="00400B7D">
              <w:rPr>
                <w:rFonts w:ascii="宋体" w:hAnsi="宋体" w:cs="Calibri" w:hint="eastAsia"/>
                <w:color w:val="000000"/>
                <w:kern w:val="0"/>
                <w:szCs w:val="21"/>
              </w:rPr>
              <w:t>≥</w:t>
            </w:r>
            <w:r w:rsidRPr="00400B7D">
              <w:rPr>
                <w:rFonts w:ascii="Calibri" w:hAnsi="Calibri" w:cs="Calibri"/>
                <w:color w:val="000000"/>
                <w:kern w:val="0"/>
                <w:szCs w:val="21"/>
              </w:rPr>
              <w:t>2</w:t>
            </w:r>
            <w:r w:rsidRPr="00400B7D">
              <w:rPr>
                <w:rFonts w:ascii="宋体" w:hAnsi="宋体" w:cs="Calibri" w:hint="eastAsia"/>
                <w:color w:val="000000"/>
                <w:kern w:val="0"/>
                <w:szCs w:val="21"/>
              </w:rPr>
              <w:t>个</w:t>
            </w:r>
            <w:r w:rsidRPr="00400B7D">
              <w:rPr>
                <w:rFonts w:ascii="Calibri" w:hAnsi="Calibri" w:cs="Calibri"/>
                <w:color w:val="000000"/>
                <w:kern w:val="0"/>
                <w:szCs w:val="21"/>
              </w:rPr>
              <w:t>550W</w:t>
            </w:r>
            <w:r w:rsidRPr="00400B7D">
              <w:rPr>
                <w:rFonts w:ascii="宋体" w:hAnsi="宋体" w:cs="Calibri" w:hint="eastAsia"/>
                <w:color w:val="000000"/>
                <w:kern w:val="0"/>
                <w:szCs w:val="21"/>
              </w:rPr>
              <w:t>冗余热拔插电源模块；配置原厂导轨和面板；</w:t>
            </w:r>
          </w:p>
        </w:tc>
      </w:tr>
      <w:tr w:rsidR="005C3C5B" w:rsidRPr="00400B7D" w:rsidTr="00E15036">
        <w:trPr>
          <w:trHeight w:val="40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2.</w:t>
            </w:r>
            <w:r w:rsidRPr="00400B7D">
              <w:rPr>
                <w:rFonts w:ascii="宋体" w:hAnsi="宋体" w:cs="Calibri" w:hint="eastAsia"/>
                <w:color w:val="000000"/>
                <w:kern w:val="0"/>
                <w:szCs w:val="21"/>
              </w:rPr>
              <w:t>硬件集成</w:t>
            </w:r>
            <w:r w:rsidRPr="00400B7D">
              <w:rPr>
                <w:rFonts w:ascii="Calibri" w:hAnsi="Calibri" w:cs="Calibri"/>
                <w:color w:val="000000"/>
                <w:kern w:val="0"/>
                <w:szCs w:val="21"/>
              </w:rPr>
              <w:t>1</w:t>
            </w:r>
            <w:r w:rsidRPr="00400B7D">
              <w:rPr>
                <w:rFonts w:ascii="宋体" w:hAnsi="宋体" w:cs="Calibri" w:hint="eastAsia"/>
                <w:color w:val="000000"/>
                <w:kern w:val="0"/>
                <w:szCs w:val="21"/>
              </w:rPr>
              <w:t>个独立管理</w:t>
            </w:r>
            <w:r w:rsidRPr="00400B7D">
              <w:rPr>
                <w:rFonts w:ascii="Calibri" w:hAnsi="Calibri" w:cs="Calibri"/>
                <w:color w:val="000000"/>
                <w:kern w:val="0"/>
                <w:szCs w:val="21"/>
              </w:rPr>
              <w:t>GE</w:t>
            </w:r>
            <w:r w:rsidRPr="00400B7D">
              <w:rPr>
                <w:rFonts w:ascii="宋体" w:hAnsi="宋体" w:cs="Calibri" w:hint="eastAsia"/>
                <w:color w:val="000000"/>
                <w:kern w:val="0"/>
                <w:szCs w:val="21"/>
              </w:rPr>
              <w:t>端口，支持远程控制台和虚拟</w:t>
            </w:r>
            <w:r w:rsidRPr="00400B7D">
              <w:rPr>
                <w:rFonts w:ascii="Calibri" w:hAnsi="Calibri" w:cs="Calibri"/>
                <w:color w:val="000000"/>
                <w:kern w:val="0"/>
                <w:szCs w:val="21"/>
              </w:rPr>
              <w:t>KVM</w:t>
            </w:r>
            <w:r w:rsidRPr="00400B7D">
              <w:rPr>
                <w:rFonts w:ascii="宋体" w:hAnsi="宋体" w:cs="Calibri" w:hint="eastAsia"/>
                <w:color w:val="000000"/>
                <w:kern w:val="0"/>
                <w:szCs w:val="21"/>
              </w:rPr>
              <w:t>功能；支持网络防火墙功能；支持本地、远程批量的驱动及固件更新；</w:t>
            </w:r>
          </w:p>
        </w:tc>
      </w:tr>
      <w:tr w:rsidR="005C3C5B" w:rsidRPr="00400B7D" w:rsidTr="00E15036">
        <w:trPr>
          <w:trHeight w:val="43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3.</w:t>
            </w:r>
            <w:r w:rsidRPr="00400B7D">
              <w:rPr>
                <w:rFonts w:ascii="宋体" w:hAnsi="宋体" w:cs="Calibri" w:hint="eastAsia"/>
                <w:color w:val="000000"/>
                <w:kern w:val="0"/>
                <w:szCs w:val="21"/>
              </w:rPr>
              <w:t>★虚拟化软件非</w:t>
            </w:r>
            <w:r w:rsidRPr="00400B7D">
              <w:rPr>
                <w:rFonts w:ascii="Calibri" w:hAnsi="Calibri" w:cs="Calibri"/>
                <w:color w:val="000000"/>
                <w:kern w:val="0"/>
                <w:szCs w:val="21"/>
              </w:rPr>
              <w:t>OEM</w:t>
            </w:r>
            <w:r w:rsidRPr="00400B7D">
              <w:rPr>
                <w:rFonts w:ascii="宋体" w:hAnsi="宋体" w:cs="Calibri" w:hint="eastAsia"/>
                <w:color w:val="000000"/>
                <w:kern w:val="0"/>
                <w:szCs w:val="21"/>
              </w:rPr>
              <w:t>或贴牌产品，禁止借用第三方软件的整合，以保证功能的可靠性和安全性；</w:t>
            </w:r>
          </w:p>
        </w:tc>
      </w:tr>
      <w:tr w:rsidR="005C3C5B" w:rsidRPr="00400B7D" w:rsidTr="00E15036">
        <w:trPr>
          <w:trHeight w:val="46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4.</w:t>
            </w:r>
            <w:r w:rsidRPr="00400B7D">
              <w:rPr>
                <w:rFonts w:ascii="宋体" w:hAnsi="宋体" w:cs="Calibri" w:hint="eastAsia"/>
                <w:color w:val="000000"/>
                <w:kern w:val="0"/>
                <w:szCs w:val="21"/>
              </w:rPr>
              <w:t>提供统一的虚拟化集群管理界面，在同一界面上提供集群</w:t>
            </w:r>
            <w:r w:rsidRPr="00400B7D">
              <w:rPr>
                <w:rFonts w:ascii="Calibri" w:hAnsi="Calibri" w:cs="Calibri"/>
                <w:color w:val="000000"/>
                <w:kern w:val="0"/>
                <w:szCs w:val="21"/>
              </w:rPr>
              <w:t>HA</w:t>
            </w:r>
            <w:r w:rsidRPr="00400B7D">
              <w:rPr>
                <w:rFonts w:ascii="宋体" w:hAnsi="宋体" w:cs="Calibri" w:hint="eastAsia"/>
                <w:color w:val="000000"/>
                <w:kern w:val="0"/>
                <w:szCs w:val="21"/>
              </w:rPr>
              <w:t>（高可靠性），动态资源调度，智能电源管理等配置功能，提供界面截图；</w:t>
            </w:r>
          </w:p>
        </w:tc>
      </w:tr>
      <w:tr w:rsidR="005C3C5B" w:rsidRPr="00400B7D" w:rsidTr="00E15036">
        <w:trPr>
          <w:trHeight w:val="6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5.</w:t>
            </w:r>
            <w:r w:rsidRPr="00400B7D">
              <w:rPr>
                <w:rFonts w:ascii="宋体" w:hAnsi="宋体" w:cs="Calibri" w:hint="eastAsia"/>
                <w:color w:val="000000"/>
                <w:kern w:val="0"/>
                <w:szCs w:val="21"/>
              </w:rPr>
              <w:t>提供虚拟机回收站功能，防止因虚拟机误删除导致数据丢失，支持设置回收站文件保存周期，超期的文件将被自动删除，支持批量销毁或还原虚拟机，提供界面截图；</w:t>
            </w:r>
          </w:p>
        </w:tc>
      </w:tr>
      <w:tr w:rsidR="005C3C5B" w:rsidRPr="00400B7D" w:rsidTr="00E15036">
        <w:trPr>
          <w:trHeight w:val="945"/>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Pr>
                <w:rFonts w:ascii="Calibri" w:hAnsi="Calibri" w:cs="Calibri"/>
                <w:color w:val="000000"/>
                <w:kern w:val="0"/>
                <w:szCs w:val="21"/>
              </w:rPr>
              <w:t>6.</w:t>
            </w:r>
            <w:r w:rsidRPr="00400B7D">
              <w:rPr>
                <w:rFonts w:ascii="宋体" w:hAnsi="宋体" w:cs="Calibri" w:hint="eastAsia"/>
                <w:color w:val="000000"/>
                <w:kern w:val="0"/>
                <w:szCs w:val="21"/>
              </w:rPr>
              <w:t>支持虚拟化内核集成虚拟</w:t>
            </w:r>
            <w:proofErr w:type="gramStart"/>
            <w:r w:rsidRPr="00400B7D">
              <w:rPr>
                <w:rFonts w:ascii="宋体" w:hAnsi="宋体" w:cs="Calibri" w:hint="eastAsia"/>
                <w:color w:val="000000"/>
                <w:kern w:val="0"/>
                <w:szCs w:val="21"/>
              </w:rPr>
              <w:t>化安全</w:t>
            </w:r>
            <w:proofErr w:type="gramEnd"/>
            <w:r w:rsidRPr="00400B7D">
              <w:rPr>
                <w:rFonts w:ascii="宋体" w:hAnsi="宋体" w:cs="Calibri" w:hint="eastAsia"/>
                <w:color w:val="000000"/>
                <w:kern w:val="0"/>
                <w:szCs w:val="21"/>
              </w:rPr>
              <w:t>防护功能模块，无需单独占用虚拟机资源安装安全防护功能模块，提供界面截图；虚拟化管理平台支持</w:t>
            </w:r>
            <w:proofErr w:type="gramStart"/>
            <w:r w:rsidRPr="00400B7D">
              <w:rPr>
                <w:rFonts w:ascii="宋体" w:hAnsi="宋体" w:cs="Calibri" w:hint="eastAsia"/>
                <w:color w:val="000000"/>
                <w:kern w:val="0"/>
                <w:szCs w:val="21"/>
              </w:rPr>
              <w:t>批量对</w:t>
            </w:r>
            <w:proofErr w:type="gramEnd"/>
            <w:r w:rsidRPr="00400B7D">
              <w:rPr>
                <w:rFonts w:ascii="宋体" w:hAnsi="宋体" w:cs="Calibri" w:hint="eastAsia"/>
                <w:color w:val="000000"/>
                <w:kern w:val="0"/>
                <w:szCs w:val="21"/>
              </w:rPr>
              <w:t>虚拟机一键开启杀毒功能，提供界面截图；虚拟化管理平台提供统一的防病毒配置界面，支持不少于</w:t>
            </w:r>
            <w:r w:rsidRPr="00400B7D">
              <w:rPr>
                <w:rFonts w:ascii="Calibri" w:hAnsi="Calibri" w:cs="Calibri"/>
                <w:color w:val="000000"/>
                <w:kern w:val="0"/>
                <w:szCs w:val="21"/>
              </w:rPr>
              <w:t>2</w:t>
            </w:r>
            <w:r w:rsidRPr="00400B7D">
              <w:rPr>
                <w:rFonts w:ascii="宋体" w:hAnsi="宋体" w:cs="Calibri" w:hint="eastAsia"/>
                <w:color w:val="000000"/>
                <w:kern w:val="0"/>
                <w:szCs w:val="21"/>
              </w:rPr>
              <w:t>种主流防病毒软件配置。提供相应界面功能截图及与防病毒厂商互认证证书；</w:t>
            </w:r>
          </w:p>
        </w:tc>
      </w:tr>
      <w:tr w:rsidR="005C3C5B" w:rsidRPr="00400B7D" w:rsidTr="00E15036">
        <w:trPr>
          <w:trHeight w:val="9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7.</w:t>
            </w:r>
            <w:r w:rsidRPr="00400B7D">
              <w:rPr>
                <w:rFonts w:ascii="Calibri" w:hAnsi="Calibri" w:cs="Calibri"/>
                <w:kern w:val="0"/>
                <w:szCs w:val="21"/>
              </w:rPr>
              <w:t>虚拟化平台内置健康巡检功能，从系统、集群、主机、存储、网络、告警分析等维度对系统运行情况进行巡检，针对巡检问题平台可自动给出优化建议。支持存储一键清理功能，对共享存储中无效的存储卷可以进行集中清除；</w:t>
            </w:r>
          </w:p>
        </w:tc>
      </w:tr>
      <w:tr w:rsidR="005C3C5B" w:rsidRPr="00400B7D" w:rsidTr="00E15036">
        <w:trPr>
          <w:trHeight w:val="78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8.</w:t>
            </w:r>
            <w:r w:rsidRPr="00400B7D">
              <w:rPr>
                <w:rFonts w:ascii="Calibri" w:hAnsi="Calibri" w:cs="Calibri"/>
                <w:kern w:val="0"/>
                <w:szCs w:val="21"/>
              </w:rPr>
              <w:t>支持批量修改虚拟机的配置参数，包括：</w:t>
            </w:r>
            <w:r w:rsidRPr="00400B7D">
              <w:rPr>
                <w:rFonts w:ascii="Calibri" w:hAnsi="Calibri" w:cs="Calibri"/>
                <w:kern w:val="0"/>
                <w:szCs w:val="21"/>
              </w:rPr>
              <w:t>I/O</w:t>
            </w:r>
            <w:r w:rsidRPr="00400B7D">
              <w:rPr>
                <w:rFonts w:ascii="Calibri" w:hAnsi="Calibri" w:cs="Calibri"/>
                <w:kern w:val="0"/>
                <w:szCs w:val="21"/>
              </w:rPr>
              <w:t>优先级、启动优先级、是否自动迁移、</w:t>
            </w:r>
            <w:r w:rsidRPr="00400B7D">
              <w:rPr>
                <w:rFonts w:ascii="Calibri" w:hAnsi="Calibri" w:cs="Calibri"/>
                <w:kern w:val="0"/>
                <w:szCs w:val="21"/>
              </w:rPr>
              <w:t>CPU</w:t>
            </w:r>
            <w:r w:rsidRPr="00400B7D">
              <w:rPr>
                <w:rFonts w:ascii="Calibri" w:hAnsi="Calibri" w:cs="Calibri"/>
                <w:kern w:val="0"/>
                <w:szCs w:val="21"/>
              </w:rPr>
              <w:t>调度优先级、</w:t>
            </w:r>
            <w:r w:rsidRPr="00400B7D">
              <w:rPr>
                <w:rFonts w:ascii="Calibri" w:hAnsi="Calibri" w:cs="Calibri"/>
                <w:kern w:val="0"/>
                <w:szCs w:val="21"/>
              </w:rPr>
              <w:t>CPU</w:t>
            </w:r>
            <w:r w:rsidRPr="00400B7D">
              <w:rPr>
                <w:rFonts w:ascii="Calibri" w:hAnsi="Calibri" w:cs="Calibri"/>
                <w:kern w:val="0"/>
                <w:szCs w:val="21"/>
              </w:rPr>
              <w:t>个数、内存大小、自动启动、启用</w:t>
            </w:r>
            <w:r w:rsidRPr="00400B7D">
              <w:rPr>
                <w:rFonts w:ascii="Calibri" w:hAnsi="Calibri" w:cs="Calibri"/>
                <w:kern w:val="0"/>
                <w:szCs w:val="21"/>
              </w:rPr>
              <w:t>VNC</w:t>
            </w:r>
            <w:r w:rsidRPr="00400B7D">
              <w:rPr>
                <w:rFonts w:ascii="Calibri" w:hAnsi="Calibri" w:cs="Calibri"/>
                <w:kern w:val="0"/>
                <w:szCs w:val="21"/>
              </w:rPr>
              <w:t>代理、</w:t>
            </w:r>
            <w:r w:rsidRPr="00400B7D">
              <w:rPr>
                <w:rFonts w:ascii="Calibri" w:hAnsi="Calibri" w:cs="Calibri"/>
                <w:kern w:val="0"/>
                <w:szCs w:val="21"/>
              </w:rPr>
              <w:t>tools</w:t>
            </w:r>
            <w:r w:rsidRPr="00400B7D">
              <w:rPr>
                <w:rFonts w:ascii="Calibri" w:hAnsi="Calibri" w:cs="Calibri"/>
                <w:kern w:val="0"/>
                <w:szCs w:val="21"/>
              </w:rPr>
              <w:t>自动升级等，要求提供</w:t>
            </w:r>
            <w:r w:rsidRPr="00400B7D">
              <w:rPr>
                <w:rFonts w:ascii="Calibri" w:hAnsi="Calibri" w:cs="Calibri"/>
                <w:kern w:val="0"/>
                <w:szCs w:val="21"/>
              </w:rPr>
              <w:t>DEMO</w:t>
            </w:r>
            <w:r w:rsidRPr="00400B7D">
              <w:rPr>
                <w:rFonts w:ascii="Calibri" w:hAnsi="Calibri" w:cs="Calibri"/>
                <w:kern w:val="0"/>
                <w:szCs w:val="21"/>
              </w:rPr>
              <w:t>演示；</w:t>
            </w:r>
          </w:p>
        </w:tc>
      </w:tr>
      <w:tr w:rsidR="005C3C5B" w:rsidRPr="00400B7D" w:rsidTr="00E15036">
        <w:trPr>
          <w:trHeight w:val="114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kern w:val="0"/>
                <w:szCs w:val="21"/>
              </w:rPr>
            </w:pPr>
            <w:r w:rsidRPr="00400B7D">
              <w:rPr>
                <w:rFonts w:ascii="Calibri" w:hAnsi="Calibri" w:cs="Calibri"/>
                <w:kern w:val="0"/>
                <w:szCs w:val="21"/>
              </w:rPr>
              <w:t>9.</w:t>
            </w:r>
            <w:r w:rsidRPr="00400B7D">
              <w:rPr>
                <w:rFonts w:ascii="Calibri" w:hAnsi="Calibri" w:cs="Calibri"/>
                <w:kern w:val="0"/>
                <w:szCs w:val="21"/>
              </w:rPr>
              <w:t>提供统一的虚拟机管理界面，在同一界面上提供虚拟机启动、暂停、恢复、休眠、重启、安全关闭、关闭电源、克隆、迁移、备份、快照、克隆为模板、修改虚拟机等功能。支持通过图形化界面设定虚拟机的开关机策略，定时开启或关闭指定的虚拟机，要求提供</w:t>
            </w:r>
            <w:r w:rsidRPr="00400B7D">
              <w:rPr>
                <w:rFonts w:ascii="Calibri" w:hAnsi="Calibri" w:cs="Calibri"/>
                <w:kern w:val="0"/>
                <w:szCs w:val="21"/>
              </w:rPr>
              <w:t>DEMO</w:t>
            </w:r>
            <w:r w:rsidRPr="00400B7D">
              <w:rPr>
                <w:rFonts w:ascii="Calibri" w:hAnsi="Calibri" w:cs="Calibri"/>
                <w:kern w:val="0"/>
                <w:szCs w:val="21"/>
              </w:rPr>
              <w:t>演示；</w:t>
            </w:r>
          </w:p>
        </w:tc>
      </w:tr>
      <w:tr w:rsidR="005C3C5B" w:rsidRPr="00400B7D" w:rsidTr="00E15036">
        <w:trPr>
          <w:trHeight w:val="6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10.</w:t>
            </w:r>
            <w:r w:rsidRPr="00400B7D">
              <w:rPr>
                <w:rFonts w:ascii="宋体" w:hAnsi="宋体" w:cs="Calibri" w:hint="eastAsia"/>
                <w:color w:val="000000"/>
                <w:kern w:val="0"/>
                <w:szCs w:val="21"/>
              </w:rPr>
              <w:t>★虚拟化软件（含管理平台）一套，含</w:t>
            </w:r>
            <w:r w:rsidRPr="00400B7D">
              <w:rPr>
                <w:rFonts w:ascii="Calibri" w:hAnsi="Calibri" w:cs="Calibri"/>
                <w:color w:val="000000"/>
                <w:kern w:val="0"/>
                <w:szCs w:val="21"/>
              </w:rPr>
              <w:t>2</w:t>
            </w:r>
            <w:r w:rsidRPr="00400B7D">
              <w:rPr>
                <w:rFonts w:ascii="宋体" w:hAnsi="宋体" w:cs="Calibri" w:hint="eastAsia"/>
                <w:color w:val="000000"/>
                <w:kern w:val="0"/>
                <w:szCs w:val="21"/>
              </w:rPr>
              <w:t>颗物理</w:t>
            </w:r>
            <w:r w:rsidRPr="00400B7D">
              <w:rPr>
                <w:rFonts w:ascii="Calibri" w:hAnsi="Calibri" w:cs="Calibri"/>
                <w:color w:val="000000"/>
                <w:kern w:val="0"/>
                <w:szCs w:val="21"/>
              </w:rPr>
              <w:t>CPU</w:t>
            </w:r>
            <w:r w:rsidRPr="00400B7D">
              <w:rPr>
                <w:rFonts w:ascii="宋体" w:hAnsi="宋体" w:cs="Calibri" w:hint="eastAsia"/>
                <w:color w:val="000000"/>
                <w:kern w:val="0"/>
                <w:szCs w:val="21"/>
              </w:rPr>
              <w:t>授权许可。软件要求实配集群</w:t>
            </w:r>
            <w:r w:rsidRPr="00400B7D">
              <w:rPr>
                <w:rFonts w:ascii="Calibri" w:hAnsi="Calibri" w:cs="Calibri"/>
                <w:color w:val="000000"/>
                <w:kern w:val="0"/>
                <w:szCs w:val="21"/>
              </w:rPr>
              <w:t>HA</w:t>
            </w:r>
            <w:r w:rsidRPr="00400B7D">
              <w:rPr>
                <w:rFonts w:ascii="宋体" w:hAnsi="宋体" w:cs="Calibri" w:hint="eastAsia"/>
                <w:color w:val="000000"/>
                <w:kern w:val="0"/>
                <w:szCs w:val="21"/>
              </w:rPr>
              <w:t>（高可靠性）、动态资源调度功能、智能电源管理功能、分布式虚拟交换机功能、网络</w:t>
            </w:r>
            <w:r w:rsidRPr="00400B7D">
              <w:rPr>
                <w:rFonts w:ascii="Calibri" w:hAnsi="Calibri" w:cs="Calibri"/>
                <w:color w:val="000000"/>
                <w:kern w:val="0"/>
                <w:szCs w:val="21"/>
              </w:rPr>
              <w:t>IO</w:t>
            </w:r>
            <w:r w:rsidRPr="00400B7D">
              <w:rPr>
                <w:rFonts w:ascii="宋体" w:hAnsi="宋体" w:cs="Calibri" w:hint="eastAsia"/>
                <w:color w:val="000000"/>
                <w:kern w:val="0"/>
                <w:szCs w:val="21"/>
              </w:rPr>
              <w:t>控制等功能。</w:t>
            </w:r>
          </w:p>
        </w:tc>
      </w:tr>
      <w:tr w:rsidR="005C3C5B" w:rsidRPr="00400B7D" w:rsidTr="00E15036">
        <w:trPr>
          <w:trHeight w:val="240"/>
        </w:trPr>
        <w:tc>
          <w:tcPr>
            <w:tcW w:w="8840" w:type="dxa"/>
            <w:tcBorders>
              <w:top w:val="nil"/>
              <w:left w:val="single" w:sz="4" w:space="0" w:color="auto"/>
              <w:bottom w:val="single" w:sz="4" w:space="0" w:color="auto"/>
              <w:right w:val="single" w:sz="4" w:space="0" w:color="auto"/>
            </w:tcBorders>
            <w:shd w:val="clear" w:color="auto" w:fill="auto"/>
            <w:vAlign w:val="bottom"/>
            <w:hideMark/>
          </w:tcPr>
          <w:p w:rsidR="005C3C5B" w:rsidRPr="00400B7D" w:rsidRDefault="005C3C5B" w:rsidP="00E15036">
            <w:pPr>
              <w:widowControl/>
              <w:jc w:val="left"/>
              <w:rPr>
                <w:rFonts w:ascii="宋体" w:hAnsi="宋体" w:cs="宋体"/>
                <w:color w:val="000000"/>
                <w:kern w:val="0"/>
                <w:sz w:val="22"/>
              </w:rPr>
            </w:pPr>
            <w:r w:rsidRPr="00400B7D">
              <w:rPr>
                <w:rFonts w:ascii="宋体" w:hAnsi="宋体" w:cs="宋体" w:hint="eastAsia"/>
                <w:color w:val="000000"/>
                <w:kern w:val="0"/>
                <w:sz w:val="22"/>
              </w:rPr>
              <w:t xml:space="preserve">　</w:t>
            </w:r>
          </w:p>
        </w:tc>
      </w:tr>
      <w:tr w:rsidR="005C3C5B" w:rsidRPr="00400B7D" w:rsidTr="00E15036">
        <w:trPr>
          <w:trHeight w:val="420"/>
        </w:trPr>
        <w:tc>
          <w:tcPr>
            <w:tcW w:w="8840" w:type="dxa"/>
            <w:tcBorders>
              <w:top w:val="nil"/>
              <w:left w:val="single" w:sz="4" w:space="0" w:color="auto"/>
              <w:bottom w:val="single" w:sz="4" w:space="0" w:color="auto"/>
              <w:right w:val="single" w:sz="4" w:space="0" w:color="auto"/>
            </w:tcBorders>
            <w:shd w:val="clear" w:color="000000" w:fill="FFFF00"/>
            <w:vAlign w:val="center"/>
            <w:hideMark/>
          </w:tcPr>
          <w:p w:rsidR="005C3C5B" w:rsidRPr="00400B7D" w:rsidRDefault="005C3C5B" w:rsidP="00E15036">
            <w:pPr>
              <w:widowControl/>
              <w:jc w:val="left"/>
              <w:rPr>
                <w:rFonts w:ascii="宋体" w:hAnsi="宋体" w:cs="宋体"/>
                <w:b/>
                <w:bCs/>
                <w:color w:val="000000"/>
                <w:kern w:val="0"/>
                <w:sz w:val="29"/>
                <w:szCs w:val="29"/>
              </w:rPr>
            </w:pPr>
            <w:r>
              <w:rPr>
                <w:rFonts w:ascii="宋体" w:hAnsi="宋体" w:cs="宋体" w:hint="eastAsia"/>
                <w:b/>
                <w:bCs/>
                <w:color w:val="000000"/>
                <w:kern w:val="0"/>
                <w:sz w:val="29"/>
                <w:szCs w:val="29"/>
              </w:rPr>
              <w:t>10.</w:t>
            </w:r>
            <w:r w:rsidRPr="00400B7D">
              <w:rPr>
                <w:rFonts w:ascii="宋体" w:hAnsi="宋体" w:cs="宋体" w:hint="eastAsia"/>
                <w:b/>
                <w:bCs/>
                <w:color w:val="000000"/>
                <w:kern w:val="0"/>
                <w:sz w:val="29"/>
                <w:szCs w:val="29"/>
              </w:rPr>
              <w:t xml:space="preserve">原厂配套光纤模块 数量若干 </w:t>
            </w:r>
          </w:p>
        </w:tc>
      </w:tr>
      <w:tr w:rsidR="005C3C5B" w:rsidRPr="00400B7D" w:rsidTr="00E15036">
        <w:trPr>
          <w:trHeight w:val="3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 xml:space="preserve">SFP+ </w:t>
            </w:r>
            <w:r w:rsidRPr="00400B7D">
              <w:rPr>
                <w:rFonts w:ascii="宋体" w:hAnsi="宋体" w:cs="Calibri" w:hint="eastAsia"/>
                <w:color w:val="000000"/>
                <w:kern w:val="0"/>
                <w:szCs w:val="21"/>
              </w:rPr>
              <w:t>万兆单模模块</w:t>
            </w:r>
            <w:r w:rsidRPr="00400B7D">
              <w:rPr>
                <w:rFonts w:ascii="Calibri" w:hAnsi="Calibri" w:cs="Calibri"/>
                <w:color w:val="000000"/>
                <w:kern w:val="0"/>
                <w:szCs w:val="21"/>
              </w:rPr>
              <w:t>(1310nm,10km,LC)    12</w:t>
            </w:r>
            <w:r w:rsidRPr="00400B7D">
              <w:rPr>
                <w:rFonts w:ascii="宋体" w:hAnsi="宋体" w:cs="Calibri" w:hint="eastAsia"/>
                <w:color w:val="000000"/>
                <w:kern w:val="0"/>
                <w:szCs w:val="21"/>
              </w:rPr>
              <w:t>块</w:t>
            </w:r>
          </w:p>
        </w:tc>
      </w:tr>
      <w:tr w:rsidR="005C3C5B" w:rsidRPr="00400B7D" w:rsidTr="00E15036">
        <w:trPr>
          <w:trHeight w:val="3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 xml:space="preserve">SFP+ </w:t>
            </w:r>
            <w:r w:rsidRPr="00400B7D">
              <w:rPr>
                <w:rFonts w:ascii="宋体" w:hAnsi="宋体" w:cs="Calibri" w:hint="eastAsia"/>
                <w:color w:val="000000"/>
                <w:kern w:val="0"/>
                <w:szCs w:val="21"/>
              </w:rPr>
              <w:t>万兆多</w:t>
            </w:r>
            <w:proofErr w:type="gramStart"/>
            <w:r w:rsidRPr="00400B7D">
              <w:rPr>
                <w:rFonts w:ascii="宋体" w:hAnsi="宋体" w:cs="Calibri" w:hint="eastAsia"/>
                <w:color w:val="000000"/>
                <w:kern w:val="0"/>
                <w:szCs w:val="21"/>
              </w:rPr>
              <w:t>模</w:t>
            </w:r>
            <w:proofErr w:type="gramEnd"/>
            <w:r w:rsidRPr="00400B7D">
              <w:rPr>
                <w:rFonts w:ascii="宋体" w:hAnsi="宋体" w:cs="Calibri" w:hint="eastAsia"/>
                <w:color w:val="000000"/>
                <w:kern w:val="0"/>
                <w:szCs w:val="21"/>
              </w:rPr>
              <w:t>模块</w:t>
            </w:r>
            <w:r w:rsidRPr="00400B7D">
              <w:rPr>
                <w:rFonts w:ascii="Calibri" w:hAnsi="Calibri" w:cs="Calibri"/>
                <w:color w:val="000000"/>
                <w:kern w:val="0"/>
                <w:szCs w:val="21"/>
              </w:rPr>
              <w:t>(850nm,300m,LC)     10</w:t>
            </w:r>
            <w:r w:rsidRPr="00400B7D">
              <w:rPr>
                <w:rFonts w:ascii="宋体" w:hAnsi="宋体" w:cs="Calibri" w:hint="eastAsia"/>
                <w:color w:val="000000"/>
                <w:kern w:val="0"/>
                <w:szCs w:val="21"/>
              </w:rPr>
              <w:t>块</w:t>
            </w:r>
          </w:p>
        </w:tc>
      </w:tr>
      <w:tr w:rsidR="005C3C5B" w:rsidRPr="00400B7D" w:rsidTr="00E15036">
        <w:trPr>
          <w:trHeight w:val="3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 xml:space="preserve">SFP- </w:t>
            </w:r>
            <w:r w:rsidRPr="00400B7D">
              <w:rPr>
                <w:rFonts w:ascii="宋体" w:hAnsi="宋体" w:cs="Calibri" w:hint="eastAsia"/>
                <w:color w:val="000000"/>
                <w:kern w:val="0"/>
                <w:szCs w:val="21"/>
              </w:rPr>
              <w:t>千兆多</w:t>
            </w:r>
            <w:proofErr w:type="gramStart"/>
            <w:r w:rsidRPr="00400B7D">
              <w:rPr>
                <w:rFonts w:ascii="宋体" w:hAnsi="宋体" w:cs="Calibri" w:hint="eastAsia"/>
                <w:color w:val="000000"/>
                <w:kern w:val="0"/>
                <w:szCs w:val="21"/>
              </w:rPr>
              <w:t>模</w:t>
            </w:r>
            <w:proofErr w:type="gramEnd"/>
            <w:r w:rsidRPr="00400B7D">
              <w:rPr>
                <w:rFonts w:ascii="宋体" w:hAnsi="宋体" w:cs="Calibri" w:hint="eastAsia"/>
                <w:color w:val="000000"/>
                <w:kern w:val="0"/>
                <w:szCs w:val="21"/>
              </w:rPr>
              <w:t>模块</w:t>
            </w:r>
            <w:r w:rsidRPr="00400B7D">
              <w:rPr>
                <w:rFonts w:ascii="Calibri" w:hAnsi="Calibri" w:cs="Calibri"/>
                <w:color w:val="000000"/>
                <w:kern w:val="0"/>
                <w:szCs w:val="21"/>
              </w:rPr>
              <w:t xml:space="preserve">(850nm,0.55km,LC)   </w:t>
            </w:r>
            <w:r w:rsidR="006B41AB">
              <w:rPr>
                <w:rFonts w:ascii="Calibri" w:hAnsi="Calibri" w:cs="Calibri" w:hint="eastAsia"/>
                <w:color w:val="000000"/>
                <w:kern w:val="0"/>
                <w:szCs w:val="21"/>
              </w:rPr>
              <w:t xml:space="preserve"> </w:t>
            </w:r>
            <w:r w:rsidRPr="00400B7D">
              <w:rPr>
                <w:rFonts w:ascii="Calibri" w:hAnsi="Calibri" w:cs="Calibri"/>
                <w:color w:val="000000"/>
                <w:kern w:val="0"/>
                <w:szCs w:val="21"/>
              </w:rPr>
              <w:t>24</w:t>
            </w:r>
            <w:r w:rsidRPr="00400B7D">
              <w:rPr>
                <w:rFonts w:ascii="宋体" w:hAnsi="宋体" w:cs="Calibri" w:hint="eastAsia"/>
                <w:color w:val="000000"/>
                <w:kern w:val="0"/>
                <w:szCs w:val="21"/>
              </w:rPr>
              <w:t>块</w:t>
            </w:r>
          </w:p>
        </w:tc>
      </w:tr>
      <w:tr w:rsidR="005C3C5B" w:rsidRPr="00400B7D" w:rsidTr="00E15036">
        <w:trPr>
          <w:trHeight w:val="390"/>
        </w:trPr>
        <w:tc>
          <w:tcPr>
            <w:tcW w:w="8840" w:type="dxa"/>
            <w:tcBorders>
              <w:top w:val="nil"/>
              <w:left w:val="single" w:sz="4" w:space="0" w:color="auto"/>
              <w:bottom w:val="single" w:sz="4" w:space="0" w:color="auto"/>
              <w:right w:val="single" w:sz="4" w:space="0" w:color="auto"/>
            </w:tcBorders>
            <w:shd w:val="clear" w:color="auto" w:fill="auto"/>
            <w:vAlign w:val="center"/>
            <w:hideMark/>
          </w:tcPr>
          <w:p w:rsidR="005C3C5B" w:rsidRPr="00400B7D" w:rsidRDefault="005C3C5B" w:rsidP="00E15036">
            <w:pPr>
              <w:widowControl/>
              <w:rPr>
                <w:rFonts w:ascii="Calibri" w:hAnsi="Calibri" w:cs="Calibri"/>
                <w:color w:val="000000"/>
                <w:kern w:val="0"/>
                <w:szCs w:val="21"/>
              </w:rPr>
            </w:pPr>
            <w:r w:rsidRPr="00400B7D">
              <w:rPr>
                <w:rFonts w:ascii="Calibri" w:hAnsi="Calibri" w:cs="Calibri"/>
                <w:color w:val="000000"/>
                <w:kern w:val="0"/>
                <w:szCs w:val="21"/>
              </w:rPr>
              <w:t>SFP-</w:t>
            </w:r>
            <w:r w:rsidRPr="00400B7D">
              <w:rPr>
                <w:rFonts w:ascii="宋体" w:hAnsi="宋体" w:cs="Calibri" w:hint="eastAsia"/>
                <w:color w:val="000000"/>
                <w:kern w:val="0"/>
                <w:szCs w:val="21"/>
              </w:rPr>
              <w:t>千兆单模模块</w:t>
            </w:r>
            <w:r w:rsidRPr="00400B7D">
              <w:rPr>
                <w:rFonts w:ascii="Calibri" w:hAnsi="Calibri" w:cs="Calibri"/>
                <w:color w:val="000000"/>
                <w:kern w:val="0"/>
                <w:szCs w:val="21"/>
              </w:rPr>
              <w:t xml:space="preserve">-(1310nm,10km,LC)    </w:t>
            </w:r>
            <w:r w:rsidR="006B41AB">
              <w:rPr>
                <w:rFonts w:ascii="Calibri" w:hAnsi="Calibri" w:cs="Calibri" w:hint="eastAsia"/>
                <w:color w:val="000000"/>
                <w:kern w:val="0"/>
                <w:szCs w:val="21"/>
              </w:rPr>
              <w:t xml:space="preserve"> </w:t>
            </w:r>
            <w:r w:rsidRPr="00400B7D">
              <w:rPr>
                <w:rFonts w:ascii="Calibri" w:hAnsi="Calibri" w:cs="Calibri"/>
                <w:color w:val="000000"/>
                <w:kern w:val="0"/>
                <w:szCs w:val="21"/>
              </w:rPr>
              <w:t>40</w:t>
            </w:r>
            <w:r w:rsidRPr="00400B7D">
              <w:rPr>
                <w:rFonts w:ascii="宋体" w:hAnsi="宋体" w:cs="Calibri" w:hint="eastAsia"/>
                <w:color w:val="000000"/>
                <w:kern w:val="0"/>
                <w:szCs w:val="21"/>
              </w:rPr>
              <w:t>块</w:t>
            </w:r>
          </w:p>
        </w:tc>
      </w:tr>
    </w:tbl>
    <w:p w:rsidR="005C3C5B" w:rsidRPr="00724C8A" w:rsidRDefault="005C3C5B" w:rsidP="005C3C5B">
      <w:pPr>
        <w:widowControl/>
        <w:spacing w:before="100" w:beforeAutospacing="1" w:after="100" w:afterAutospacing="1" w:line="271" w:lineRule="auto"/>
        <w:jc w:val="left"/>
        <w:outlineLvl w:val="1"/>
        <w:rPr>
          <w:rFonts w:ascii="宋体" w:hAnsi="宋体" w:cs="宋体"/>
          <w:b/>
          <w:bCs/>
          <w:kern w:val="0"/>
          <w:szCs w:val="36"/>
        </w:rPr>
      </w:pPr>
      <w:r w:rsidRPr="00724C8A">
        <w:rPr>
          <w:rFonts w:ascii="宋体" w:hAnsi="宋体" w:cs="宋体" w:hint="eastAsia"/>
          <w:b/>
          <w:bCs/>
          <w:kern w:val="0"/>
          <w:szCs w:val="36"/>
        </w:rPr>
        <w:t>布线</w:t>
      </w:r>
      <w:r>
        <w:rPr>
          <w:rFonts w:ascii="宋体" w:hAnsi="宋体" w:cs="宋体" w:hint="eastAsia"/>
          <w:b/>
          <w:bCs/>
          <w:kern w:val="0"/>
          <w:szCs w:val="36"/>
        </w:rPr>
        <w:t>工程</w:t>
      </w:r>
    </w:p>
    <w:p w:rsidR="005C3C5B" w:rsidRDefault="005C3C5B" w:rsidP="005C3C5B">
      <w:pPr>
        <w:widowControl/>
        <w:spacing w:before="100" w:beforeAutospacing="1" w:after="100" w:afterAutospacing="1"/>
        <w:ind w:firstLine="420"/>
        <w:jc w:val="left"/>
        <w:rPr>
          <w:rFonts w:ascii="宋体" w:hAnsi="宋体" w:cs="宋体"/>
          <w:kern w:val="0"/>
          <w:szCs w:val="21"/>
        </w:rPr>
      </w:pPr>
      <w:r w:rsidRPr="00023AF6">
        <w:rPr>
          <w:rFonts w:ascii="宋体" w:hAnsi="宋体" w:cs="宋体" w:hint="eastAsia"/>
          <w:b/>
          <w:kern w:val="0"/>
          <w:szCs w:val="21"/>
        </w:rPr>
        <w:lastRenderedPageBreak/>
        <w:t>投标人需现场勘查，根据招标方的施工要求提供完整的《工程量清单》，并签署《现场勘察表》之后，才能获得投标资格，同时表示已知晓本次项目所需服务的全部内容。</w:t>
      </w:r>
      <w:r w:rsidRPr="00724C8A">
        <w:rPr>
          <w:rFonts w:hint="eastAsia"/>
          <w:szCs w:val="21"/>
        </w:rPr>
        <w:t>报价应包含一切材料费用（</w:t>
      </w:r>
      <w:r w:rsidRPr="00724C8A">
        <w:rPr>
          <w:rFonts w:ascii="宋体" w:hAnsi="宋体" w:cs="宋体" w:hint="eastAsia"/>
          <w:kern w:val="0"/>
          <w:szCs w:val="21"/>
        </w:rPr>
        <w:t>水晶头，超六类网线、线管、镀锌地板线槽、理线架、线标，网线跳线，光纤跳线，室外光纤，光纤熔接，光纤敷设</w:t>
      </w:r>
      <w:r w:rsidRPr="00724C8A">
        <w:rPr>
          <w:rFonts w:hint="eastAsia"/>
          <w:szCs w:val="21"/>
        </w:rPr>
        <w:t>等</w:t>
      </w:r>
      <w:r>
        <w:rPr>
          <w:rFonts w:hint="eastAsia"/>
          <w:szCs w:val="21"/>
        </w:rPr>
        <w:t>，相关耗材应选用市场主流品牌</w:t>
      </w:r>
      <w:r w:rsidRPr="00724C8A">
        <w:rPr>
          <w:rFonts w:hint="eastAsia"/>
          <w:szCs w:val="21"/>
        </w:rPr>
        <w:t>）以及人工费用（破路回填修复等）。如果投标中的材料数量低于实际需求，或者缺少辅材，均由投标方无条件负责。</w:t>
      </w:r>
      <w:r>
        <w:rPr>
          <w:rFonts w:ascii="宋体" w:hAnsi="宋体" w:cs="宋体" w:hint="eastAsia"/>
          <w:kern w:val="0"/>
          <w:szCs w:val="21"/>
        </w:rPr>
        <w:t>本项目后续不再接受投标方</w:t>
      </w:r>
      <w:r w:rsidRPr="00724C8A">
        <w:rPr>
          <w:rFonts w:ascii="宋体" w:hAnsi="宋体" w:cs="宋体" w:hint="eastAsia"/>
          <w:kern w:val="0"/>
          <w:szCs w:val="21"/>
        </w:rPr>
        <w:t>的额外附加报价。</w:t>
      </w:r>
    </w:p>
    <w:tbl>
      <w:tblPr>
        <w:tblW w:w="8939" w:type="dxa"/>
        <w:tblCellSpacing w:w="15"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84"/>
        <w:gridCol w:w="7655"/>
      </w:tblGrid>
      <w:tr w:rsidR="005C3C5B" w:rsidRPr="001F655F" w:rsidTr="00E15036">
        <w:trPr>
          <w:trHeight w:val="462"/>
          <w:tblCellSpacing w:w="15" w:type="dxa"/>
        </w:trPr>
        <w:tc>
          <w:tcPr>
            <w:tcW w:w="1239" w:type="dxa"/>
            <w:tcBorders>
              <w:bottom w:val="single" w:sz="2" w:space="0" w:color="auto"/>
              <w:right w:val="single" w:sz="2" w:space="0" w:color="auto"/>
            </w:tcBorders>
            <w:tcMar>
              <w:top w:w="0" w:type="dxa"/>
              <w:left w:w="105" w:type="dxa"/>
              <w:bottom w:w="0" w:type="dxa"/>
              <w:right w:w="105" w:type="dxa"/>
            </w:tcMar>
            <w:vAlign w:val="center"/>
            <w:hideMark/>
          </w:tcPr>
          <w:p w:rsidR="005C3C5B" w:rsidRPr="001F655F" w:rsidRDefault="005C3C5B" w:rsidP="00E15036">
            <w:pPr>
              <w:widowControl/>
              <w:spacing w:before="100" w:beforeAutospacing="1" w:after="100" w:afterAutospacing="1" w:line="405" w:lineRule="atLeast"/>
              <w:jc w:val="center"/>
              <w:rPr>
                <w:rFonts w:ascii="宋体" w:hAnsi="宋体" w:cs="宋体"/>
                <w:kern w:val="0"/>
                <w:szCs w:val="21"/>
              </w:rPr>
            </w:pPr>
            <w:r w:rsidRPr="001F655F">
              <w:rPr>
                <w:rFonts w:ascii="宋体" w:hAnsi="宋体" w:cs="宋体" w:hint="eastAsia"/>
                <w:kern w:val="0"/>
                <w:szCs w:val="21"/>
              </w:rPr>
              <w:t>名 称</w:t>
            </w:r>
          </w:p>
        </w:tc>
        <w:tc>
          <w:tcPr>
            <w:tcW w:w="7610" w:type="dxa"/>
            <w:tcBorders>
              <w:bottom w:val="single" w:sz="2" w:space="0" w:color="auto"/>
            </w:tcBorders>
            <w:tcMar>
              <w:top w:w="0" w:type="dxa"/>
              <w:left w:w="105" w:type="dxa"/>
              <w:bottom w:w="0" w:type="dxa"/>
              <w:right w:w="105" w:type="dxa"/>
            </w:tcMar>
            <w:vAlign w:val="center"/>
            <w:hideMark/>
          </w:tcPr>
          <w:p w:rsidR="005C3C5B" w:rsidRPr="001F655F" w:rsidRDefault="005C3C5B" w:rsidP="00E15036">
            <w:pPr>
              <w:widowControl/>
              <w:spacing w:before="100" w:beforeAutospacing="1" w:after="100" w:afterAutospacing="1" w:line="405" w:lineRule="atLeast"/>
              <w:jc w:val="center"/>
              <w:rPr>
                <w:rFonts w:ascii="宋体" w:hAnsi="宋体" w:cs="宋体"/>
                <w:kern w:val="0"/>
                <w:szCs w:val="21"/>
              </w:rPr>
            </w:pPr>
            <w:r w:rsidRPr="001F655F">
              <w:rPr>
                <w:rFonts w:ascii="宋体" w:hAnsi="宋体" w:cs="宋体" w:hint="eastAsia"/>
                <w:kern w:val="0"/>
                <w:szCs w:val="21"/>
              </w:rPr>
              <w:t>技术规范要求</w:t>
            </w:r>
          </w:p>
        </w:tc>
      </w:tr>
      <w:tr w:rsidR="005C3C5B" w:rsidRPr="001F655F" w:rsidTr="00E15036">
        <w:trPr>
          <w:trHeight w:val="170"/>
          <w:tblCellSpacing w:w="15" w:type="dxa"/>
        </w:trPr>
        <w:tc>
          <w:tcPr>
            <w:tcW w:w="1239" w:type="dxa"/>
            <w:tcBorders>
              <w:right w:val="single" w:sz="2" w:space="0" w:color="auto"/>
            </w:tcBorders>
            <w:tcMar>
              <w:top w:w="0" w:type="dxa"/>
              <w:left w:w="105" w:type="dxa"/>
              <w:bottom w:w="0" w:type="dxa"/>
              <w:right w:w="105" w:type="dxa"/>
            </w:tcMar>
            <w:vAlign w:val="center"/>
            <w:hideMark/>
          </w:tcPr>
          <w:p w:rsidR="005C3C5B" w:rsidRPr="001F655F" w:rsidRDefault="005C3C5B" w:rsidP="00E15036">
            <w:pPr>
              <w:widowControl/>
              <w:spacing w:before="100" w:beforeAutospacing="1" w:after="100" w:afterAutospacing="1"/>
              <w:jc w:val="left"/>
              <w:rPr>
                <w:rFonts w:ascii="宋体" w:hAnsi="宋体" w:cs="宋体"/>
                <w:kern w:val="0"/>
                <w:szCs w:val="21"/>
              </w:rPr>
            </w:pPr>
            <w:r w:rsidRPr="001F655F">
              <w:rPr>
                <w:rFonts w:ascii="宋体" w:hAnsi="宋体" w:cs="宋体" w:hint="eastAsia"/>
                <w:kern w:val="0"/>
                <w:szCs w:val="21"/>
              </w:rPr>
              <w:t>室外光缆</w:t>
            </w:r>
          </w:p>
        </w:tc>
        <w:tc>
          <w:tcPr>
            <w:tcW w:w="7610" w:type="dxa"/>
            <w:tcMar>
              <w:top w:w="0" w:type="dxa"/>
              <w:left w:w="105" w:type="dxa"/>
              <w:bottom w:w="0" w:type="dxa"/>
              <w:right w:w="105" w:type="dxa"/>
            </w:tcMar>
            <w:vAlign w:val="center"/>
            <w:hideMark/>
          </w:tcPr>
          <w:p w:rsidR="005C3C5B" w:rsidRPr="001F655F" w:rsidRDefault="005C3C5B" w:rsidP="00DC6A7E">
            <w:pPr>
              <w:widowControl/>
              <w:jc w:val="left"/>
              <w:rPr>
                <w:rFonts w:ascii="宋体" w:hAnsi="宋体" w:cs="宋体"/>
                <w:kern w:val="0"/>
                <w:szCs w:val="21"/>
              </w:rPr>
            </w:pPr>
            <w:r w:rsidRPr="001F655F">
              <w:rPr>
                <w:rFonts w:ascii="宋体" w:hAnsi="宋体" w:cs="宋体" w:hint="eastAsia"/>
                <w:kern w:val="0"/>
                <w:szCs w:val="21"/>
              </w:rPr>
              <w:t>光缆中的光纤必须为A级纤芯，必须与现有光缆无缝连接。具体要求如下：</w:t>
            </w:r>
          </w:p>
          <w:p w:rsidR="005C3C5B" w:rsidRPr="001F655F" w:rsidRDefault="005C3C5B" w:rsidP="00DC6A7E">
            <w:pPr>
              <w:widowControl/>
              <w:jc w:val="left"/>
              <w:rPr>
                <w:rFonts w:ascii="宋体" w:hAnsi="宋体" w:cs="宋体"/>
                <w:kern w:val="0"/>
                <w:szCs w:val="21"/>
              </w:rPr>
            </w:pPr>
            <w:r w:rsidRPr="001F655F">
              <w:rPr>
                <w:rFonts w:ascii="宋体" w:hAnsi="宋体" w:cs="宋体" w:hint="eastAsia"/>
                <w:kern w:val="0"/>
                <w:szCs w:val="21"/>
              </w:rPr>
              <w:t>1、模场直径（1310nm）：9.3±0.4μm，芯同心度误差≤0.6，包层直径：125±1μm，包层不圆度&lt;1.0%；</w:t>
            </w:r>
          </w:p>
          <w:p w:rsidR="005C3C5B" w:rsidRPr="001F655F" w:rsidRDefault="005C3C5B" w:rsidP="00DC6A7E">
            <w:pPr>
              <w:widowControl/>
              <w:jc w:val="left"/>
              <w:rPr>
                <w:rFonts w:ascii="宋体" w:hAnsi="宋体" w:cs="宋体"/>
                <w:kern w:val="0"/>
                <w:szCs w:val="21"/>
              </w:rPr>
            </w:pPr>
            <w:r w:rsidRPr="001F655F">
              <w:rPr>
                <w:rFonts w:ascii="宋体" w:hAnsi="宋体" w:cs="宋体" w:hint="eastAsia"/>
                <w:kern w:val="0"/>
                <w:szCs w:val="21"/>
              </w:rPr>
              <w:t>2、用OTDR对光纤从任一端进行检测时，在1310nm波长，一根连续光纤长度上不应有超过0.1dB的不连续点，在1550nm波长下，一根连续光纤长度上不应有超过0.05dB的不连续点；</w:t>
            </w:r>
          </w:p>
          <w:p w:rsidR="005C3C5B" w:rsidRPr="001F655F" w:rsidRDefault="005C3C5B" w:rsidP="00DC6A7E">
            <w:pPr>
              <w:widowControl/>
              <w:jc w:val="left"/>
              <w:rPr>
                <w:rFonts w:ascii="宋体" w:hAnsi="宋体" w:cs="宋体"/>
                <w:kern w:val="0"/>
                <w:szCs w:val="21"/>
              </w:rPr>
            </w:pPr>
            <w:r w:rsidRPr="001F655F">
              <w:rPr>
                <w:rFonts w:ascii="宋体" w:hAnsi="宋体" w:cs="宋体" w:hint="eastAsia"/>
                <w:kern w:val="0"/>
                <w:szCs w:val="21"/>
              </w:rPr>
              <w:t>3、光纤强度筛选水平为0.69Gpa，施</w:t>
            </w:r>
            <w:proofErr w:type="gramStart"/>
            <w:r w:rsidRPr="001F655F">
              <w:rPr>
                <w:rFonts w:ascii="宋体" w:hAnsi="宋体" w:cs="宋体" w:hint="eastAsia"/>
                <w:kern w:val="0"/>
                <w:szCs w:val="21"/>
              </w:rPr>
              <w:t>力时间</w:t>
            </w:r>
            <w:proofErr w:type="gramEnd"/>
            <w:r w:rsidRPr="001F655F">
              <w:rPr>
                <w:rFonts w:ascii="宋体" w:hAnsi="宋体" w:cs="宋体" w:hint="eastAsia"/>
                <w:kern w:val="0"/>
                <w:szCs w:val="21"/>
              </w:rPr>
              <w:t>为1s；</w:t>
            </w:r>
          </w:p>
          <w:p w:rsidR="005C3C5B" w:rsidRPr="001F655F" w:rsidRDefault="005C3C5B" w:rsidP="00DC6A7E">
            <w:pPr>
              <w:widowControl/>
              <w:jc w:val="left"/>
              <w:rPr>
                <w:rFonts w:ascii="宋体" w:hAnsi="宋体" w:cs="宋体"/>
                <w:kern w:val="0"/>
                <w:szCs w:val="21"/>
              </w:rPr>
            </w:pPr>
            <w:r w:rsidRPr="001F655F">
              <w:rPr>
                <w:rFonts w:ascii="宋体" w:hAnsi="宋体" w:cs="宋体" w:hint="eastAsia"/>
                <w:kern w:val="0"/>
                <w:szCs w:val="21"/>
              </w:rPr>
              <w:t>4、光纤色标应鲜明，着色层不迁染、不褪色，用酒精擦或</w:t>
            </w:r>
            <w:proofErr w:type="gramStart"/>
            <w:r w:rsidRPr="001F655F">
              <w:rPr>
                <w:rFonts w:ascii="宋体" w:hAnsi="宋体" w:cs="宋体" w:hint="eastAsia"/>
                <w:kern w:val="0"/>
                <w:szCs w:val="21"/>
              </w:rPr>
              <w:t>丙酮擦亦如此</w:t>
            </w:r>
            <w:proofErr w:type="gramEnd"/>
            <w:r w:rsidRPr="001F655F">
              <w:rPr>
                <w:rFonts w:ascii="宋体" w:hAnsi="宋体" w:cs="宋体" w:hint="eastAsia"/>
                <w:kern w:val="0"/>
                <w:szCs w:val="21"/>
              </w:rPr>
              <w:t>；</w:t>
            </w:r>
          </w:p>
          <w:p w:rsidR="005C3C5B" w:rsidRDefault="005C3C5B" w:rsidP="00DC6A7E">
            <w:pPr>
              <w:widowControl/>
              <w:jc w:val="left"/>
              <w:rPr>
                <w:rFonts w:ascii="宋体" w:hAnsi="宋体" w:cs="宋体"/>
                <w:kern w:val="0"/>
                <w:szCs w:val="21"/>
              </w:rPr>
            </w:pPr>
            <w:r w:rsidRPr="001F655F">
              <w:rPr>
                <w:rFonts w:ascii="宋体" w:hAnsi="宋体" w:cs="宋体" w:hint="eastAsia"/>
                <w:kern w:val="0"/>
                <w:szCs w:val="21"/>
              </w:rPr>
              <w:t>5、光缆采用</w:t>
            </w:r>
            <w:proofErr w:type="gramStart"/>
            <w:r w:rsidRPr="001F655F">
              <w:rPr>
                <w:rFonts w:ascii="宋体" w:hAnsi="宋体" w:cs="宋体" w:hint="eastAsia"/>
                <w:kern w:val="0"/>
                <w:szCs w:val="21"/>
              </w:rPr>
              <w:t>层绞式单模</w:t>
            </w:r>
            <w:proofErr w:type="gramEnd"/>
            <w:r w:rsidRPr="001F655F">
              <w:rPr>
                <w:rFonts w:ascii="宋体" w:hAnsi="宋体" w:cs="宋体" w:hint="eastAsia"/>
                <w:kern w:val="0"/>
                <w:szCs w:val="21"/>
              </w:rPr>
              <w:t>光缆；</w:t>
            </w:r>
          </w:p>
          <w:p w:rsidR="005C3C5B" w:rsidRPr="001F655F" w:rsidRDefault="005C3C5B" w:rsidP="00DC6A7E">
            <w:pPr>
              <w:widowControl/>
              <w:jc w:val="left"/>
              <w:rPr>
                <w:rFonts w:ascii="宋体" w:hAnsi="宋体" w:cs="宋体"/>
                <w:kern w:val="0"/>
                <w:szCs w:val="21"/>
              </w:rPr>
            </w:pPr>
            <w:r w:rsidRPr="001F655F">
              <w:rPr>
                <w:rFonts w:ascii="宋体" w:hAnsi="宋体" w:cs="宋体" w:hint="eastAsia"/>
                <w:kern w:val="0"/>
                <w:szCs w:val="21"/>
              </w:rPr>
              <w:t>6、光缆采用全木或铁木盘密封包装，每一盘光缆均附有出厂测试数据表和产品合格证或检测报告。</w:t>
            </w:r>
          </w:p>
        </w:tc>
      </w:tr>
    </w:tbl>
    <w:p w:rsidR="005C3C5B" w:rsidRPr="00724C8A" w:rsidRDefault="005C3C5B" w:rsidP="005C3C5B">
      <w:pPr>
        <w:widowControl/>
        <w:spacing w:before="100" w:beforeAutospacing="1" w:after="100" w:afterAutospacing="1" w:line="271" w:lineRule="auto"/>
        <w:jc w:val="left"/>
        <w:outlineLvl w:val="1"/>
        <w:rPr>
          <w:rFonts w:ascii="宋体" w:hAnsi="宋体" w:cs="宋体"/>
          <w:b/>
          <w:bCs/>
          <w:kern w:val="0"/>
          <w:szCs w:val="36"/>
        </w:rPr>
      </w:pPr>
      <w:r w:rsidRPr="00724C8A">
        <w:rPr>
          <w:rFonts w:ascii="宋体" w:hAnsi="宋体" w:cs="宋体" w:hint="eastAsia"/>
          <w:b/>
          <w:bCs/>
          <w:kern w:val="0"/>
          <w:szCs w:val="36"/>
        </w:rPr>
        <w:t>设备安装调试</w:t>
      </w:r>
    </w:p>
    <w:p w:rsidR="005C3C5B" w:rsidRPr="00724C8A" w:rsidRDefault="005C3C5B" w:rsidP="005C3C5B">
      <w:pPr>
        <w:widowControl/>
        <w:spacing w:before="100" w:beforeAutospacing="1" w:after="100" w:afterAutospacing="1"/>
        <w:ind w:firstLineChars="200" w:firstLine="420"/>
        <w:jc w:val="left"/>
        <w:rPr>
          <w:rFonts w:ascii="宋体" w:hAnsi="宋体" w:cs="宋体"/>
          <w:kern w:val="0"/>
          <w:szCs w:val="21"/>
        </w:rPr>
      </w:pPr>
      <w:r w:rsidRPr="00724C8A">
        <w:rPr>
          <w:rFonts w:ascii="宋体" w:hAnsi="宋体" w:cs="宋体" w:hint="eastAsia"/>
          <w:kern w:val="0"/>
          <w:szCs w:val="21"/>
        </w:rPr>
        <w:t>中标人在规定时间内,负责将全部货物运到规定地点,并完成安装(系统集成)、调试、运行,建立相关档案资料。经安装调试合格后,</w:t>
      </w:r>
      <w:r>
        <w:rPr>
          <w:rFonts w:ascii="宋体" w:hAnsi="宋体" w:cs="宋体" w:hint="eastAsia"/>
          <w:kern w:val="0"/>
          <w:szCs w:val="21"/>
        </w:rPr>
        <w:t>交付招标方</w:t>
      </w:r>
      <w:r w:rsidRPr="00724C8A">
        <w:rPr>
          <w:rFonts w:ascii="宋体" w:hAnsi="宋体" w:cs="宋体" w:hint="eastAsia"/>
          <w:kern w:val="0"/>
          <w:szCs w:val="21"/>
        </w:rPr>
        <w:t>使用。</w:t>
      </w:r>
      <w:r>
        <w:rPr>
          <w:rFonts w:ascii="宋体" w:hAnsi="宋体" w:cs="宋体" w:hint="eastAsia"/>
          <w:kern w:val="0"/>
          <w:szCs w:val="21"/>
        </w:rPr>
        <w:t>本次项目所采购设备</w:t>
      </w:r>
      <w:r w:rsidRPr="00EC07E9">
        <w:rPr>
          <w:rFonts w:ascii="宋体" w:hAnsi="宋体" w:cs="宋体" w:hint="eastAsia"/>
          <w:kern w:val="0"/>
          <w:szCs w:val="21"/>
        </w:rPr>
        <w:t>的安装与调试、网络调优等工作必须由所投品</w:t>
      </w:r>
      <w:r>
        <w:rPr>
          <w:rFonts w:ascii="宋体" w:hAnsi="宋体" w:cs="宋体" w:hint="eastAsia"/>
          <w:kern w:val="0"/>
          <w:szCs w:val="21"/>
        </w:rPr>
        <w:t>牌原厂工程师完成。</w:t>
      </w:r>
      <w:r w:rsidRPr="00724C8A">
        <w:rPr>
          <w:rFonts w:ascii="宋体" w:hAnsi="宋体" w:cs="宋体" w:hint="eastAsia"/>
          <w:kern w:val="0"/>
          <w:szCs w:val="21"/>
        </w:rPr>
        <w:t>安装期间,中标人应至少有1</w:t>
      </w:r>
      <w:r>
        <w:rPr>
          <w:rFonts w:ascii="宋体" w:hAnsi="宋体" w:cs="宋体" w:hint="eastAsia"/>
          <w:kern w:val="0"/>
          <w:szCs w:val="21"/>
        </w:rPr>
        <w:t>名项目工程师负责安装现场的指导和协调。招标方</w:t>
      </w:r>
      <w:r w:rsidRPr="00724C8A">
        <w:rPr>
          <w:rFonts w:ascii="宋体" w:hAnsi="宋体" w:cs="宋体" w:hint="eastAsia"/>
          <w:kern w:val="0"/>
          <w:szCs w:val="21"/>
        </w:rPr>
        <w:t>提供必需的基本条件和专人配合,保证安装工作顺利进行。中标人要提供完整的安装(系统集成)方案,方案应包括安装(系统集成)计划、工程施工方法和措施、施工进度表、施工人员配备和质量保证措施等内容。</w:t>
      </w:r>
    </w:p>
    <w:p w:rsidR="005C3C5B" w:rsidRPr="00724C8A" w:rsidRDefault="005C3C5B" w:rsidP="005C3C5B">
      <w:pPr>
        <w:widowControl/>
        <w:spacing w:before="100" w:beforeAutospacing="1" w:after="100" w:afterAutospacing="1" w:line="271" w:lineRule="auto"/>
        <w:jc w:val="left"/>
        <w:outlineLvl w:val="1"/>
        <w:rPr>
          <w:rFonts w:ascii="宋体" w:hAnsi="宋体" w:cs="宋体"/>
          <w:b/>
          <w:bCs/>
          <w:kern w:val="0"/>
          <w:szCs w:val="36"/>
        </w:rPr>
      </w:pPr>
      <w:r w:rsidRPr="00724C8A">
        <w:rPr>
          <w:rFonts w:ascii="宋体" w:hAnsi="宋体" w:cs="宋体" w:hint="eastAsia"/>
          <w:b/>
          <w:bCs/>
          <w:kern w:val="0"/>
          <w:szCs w:val="36"/>
        </w:rPr>
        <w:t>服务质量保证</w:t>
      </w:r>
    </w:p>
    <w:p w:rsidR="005C3C5B" w:rsidRDefault="005C3C5B" w:rsidP="005C3C5B">
      <w:pPr>
        <w:widowControl/>
        <w:spacing w:before="100" w:beforeAutospacing="1" w:line="360" w:lineRule="atLeast"/>
        <w:ind w:firstLine="420"/>
        <w:jc w:val="left"/>
        <w:rPr>
          <w:rFonts w:ascii="宋体" w:hAnsi="宋体" w:cs="宋体"/>
          <w:kern w:val="0"/>
          <w:szCs w:val="21"/>
        </w:rPr>
      </w:pPr>
      <w:r w:rsidRPr="00724C8A">
        <w:rPr>
          <w:rFonts w:ascii="宋体" w:hAnsi="宋体" w:cs="宋体" w:hint="eastAsia"/>
          <w:kern w:val="0"/>
          <w:szCs w:val="21"/>
        </w:rPr>
        <w:t>投标人应根据招标文件的质量保证、服务基本要求,对投标产品的质</w:t>
      </w:r>
      <w:r>
        <w:rPr>
          <w:rFonts w:ascii="宋体" w:hAnsi="宋体" w:cs="宋体" w:hint="eastAsia"/>
          <w:kern w:val="0"/>
          <w:szCs w:val="21"/>
        </w:rPr>
        <w:t>量保证、免费保修期、特殊保修条款、有偿服务范围和免费更换配件等做</w:t>
      </w:r>
      <w:r w:rsidRPr="00724C8A">
        <w:rPr>
          <w:rFonts w:ascii="宋体" w:hAnsi="宋体" w:cs="宋体" w:hint="eastAsia"/>
          <w:kern w:val="0"/>
          <w:szCs w:val="21"/>
        </w:rPr>
        <w:t>出明确承诺和说明。各投标人还可视自身能力在投标文件中可提供更优、更合理的服务计划(含质保期时间)和内容。投标人在投标文件中必须明确承诺:如果中标,在质量保证期结束后仍提供优质服务,进行定期维护和修理,并只收取成本费(包括零配件)。</w:t>
      </w:r>
    </w:p>
    <w:p w:rsidR="005C3C5B" w:rsidRPr="00724C8A" w:rsidRDefault="005C3C5B" w:rsidP="005C3C5B">
      <w:pPr>
        <w:widowControl/>
        <w:spacing w:line="360" w:lineRule="atLeast"/>
        <w:ind w:firstLine="420"/>
        <w:jc w:val="left"/>
        <w:rPr>
          <w:rFonts w:ascii="宋体" w:hAnsi="宋体" w:cs="宋体"/>
          <w:kern w:val="0"/>
          <w:szCs w:val="21"/>
        </w:rPr>
      </w:pPr>
      <w:r w:rsidRPr="00724C8A">
        <w:rPr>
          <w:rFonts w:ascii="宋体" w:hAnsi="宋体" w:cs="宋体" w:hint="eastAsia"/>
          <w:kern w:val="0"/>
          <w:szCs w:val="21"/>
        </w:rPr>
        <w:t>中标人提供本次谈判所涉及的所有软件产品终身使用权。对本次谈判所涉及的所有软件产品，投标人提供一年免费技术支持服务。若部分软件含第三方许可，须注明该软件许可年限，提供授权书年限证明复印件，许可到期后维护和升级费用。投标人应建立相应的备件库，以及时提供排除紧急故障的应急备件。保修期外售后 服务：实行终身维修，对于所更换零部件，只收成本费用。</w:t>
      </w:r>
    </w:p>
    <w:p w:rsidR="005C3C5B" w:rsidRPr="00724C8A" w:rsidRDefault="005C3C5B" w:rsidP="005C3C5B">
      <w:pPr>
        <w:widowControl/>
        <w:spacing w:line="360" w:lineRule="atLeast"/>
        <w:ind w:firstLine="420"/>
        <w:jc w:val="left"/>
        <w:rPr>
          <w:rFonts w:ascii="宋体" w:hAnsi="宋体" w:cs="宋体"/>
          <w:kern w:val="0"/>
          <w:szCs w:val="21"/>
        </w:rPr>
      </w:pPr>
      <w:r>
        <w:rPr>
          <w:rFonts w:ascii="宋体" w:hAnsi="宋体" w:cs="宋体" w:hint="eastAsia"/>
          <w:kern w:val="0"/>
          <w:szCs w:val="21"/>
        </w:rPr>
        <w:t>本</w:t>
      </w:r>
      <w:r w:rsidRPr="00724C8A">
        <w:rPr>
          <w:rFonts w:ascii="宋体" w:hAnsi="宋体" w:cs="宋体" w:hint="eastAsia"/>
          <w:kern w:val="0"/>
          <w:szCs w:val="21"/>
        </w:rPr>
        <w:t>项目要求中标人为本项目提供为期3年的原厂技术支持工程师上门服务和原厂硬件保修服务（需提供设备厂家盖章服务承诺函原件）。遇到故障</w:t>
      </w:r>
      <w:r>
        <w:rPr>
          <w:rFonts w:ascii="宋体" w:hAnsi="宋体" w:cs="宋体" w:hint="eastAsia"/>
          <w:kern w:val="0"/>
          <w:szCs w:val="21"/>
        </w:rPr>
        <w:t>，应按照合同规定时间内派相关技术人员</w:t>
      </w:r>
      <w:r>
        <w:rPr>
          <w:rFonts w:ascii="宋体" w:hAnsi="宋体" w:cs="宋体" w:hint="eastAsia"/>
          <w:kern w:val="0"/>
          <w:szCs w:val="21"/>
        </w:rPr>
        <w:lastRenderedPageBreak/>
        <w:t>到现场排除故障，以保证招标方</w:t>
      </w:r>
      <w:r w:rsidRPr="00724C8A">
        <w:rPr>
          <w:rFonts w:ascii="宋体" w:hAnsi="宋体" w:cs="宋体" w:hint="eastAsia"/>
          <w:kern w:val="0"/>
          <w:szCs w:val="21"/>
        </w:rPr>
        <w:t>的正常工作；在保修期内中标人应能满足7×24小时的技术服务响应，包括4小时到现场维护、现场保障、更换设备等，并根据具体情况对相关软件进行免费升级。如果问题无法在短时间内解决，中标人应在24小时内为招标方提供同型号、同配置的替换设备。终身免费7×24小时热线电话支持。保修期内需要更换的零配件由中标人免费提供。</w:t>
      </w:r>
    </w:p>
    <w:p w:rsidR="005C3C5B" w:rsidRPr="00724C8A" w:rsidRDefault="005C3C5B" w:rsidP="005C3C5B">
      <w:pPr>
        <w:widowControl/>
        <w:spacing w:before="100" w:beforeAutospacing="1" w:after="100" w:afterAutospacing="1" w:line="271" w:lineRule="auto"/>
        <w:jc w:val="left"/>
        <w:outlineLvl w:val="1"/>
        <w:rPr>
          <w:rFonts w:ascii="宋体" w:hAnsi="宋体" w:cs="宋体"/>
          <w:b/>
          <w:bCs/>
          <w:kern w:val="0"/>
          <w:szCs w:val="36"/>
        </w:rPr>
      </w:pPr>
      <w:r w:rsidRPr="00724C8A">
        <w:rPr>
          <w:rFonts w:ascii="宋体" w:hAnsi="宋体" w:cs="宋体" w:hint="eastAsia"/>
          <w:b/>
          <w:bCs/>
          <w:kern w:val="0"/>
          <w:szCs w:val="36"/>
        </w:rPr>
        <w:t>培训要求</w:t>
      </w:r>
    </w:p>
    <w:p w:rsidR="005C3C5B" w:rsidRDefault="005C3C5B" w:rsidP="005C3C5B">
      <w:pPr>
        <w:widowControl/>
        <w:spacing w:before="100" w:beforeAutospacing="1" w:after="100" w:afterAutospacing="1"/>
        <w:ind w:firstLineChars="200" w:firstLine="420"/>
        <w:jc w:val="left"/>
        <w:outlineLvl w:val="1"/>
        <w:rPr>
          <w:rFonts w:ascii="宋体" w:hAnsi="宋体" w:cs="宋体"/>
          <w:kern w:val="0"/>
          <w:szCs w:val="21"/>
        </w:rPr>
      </w:pPr>
      <w:r w:rsidRPr="00724C8A">
        <w:rPr>
          <w:rFonts w:ascii="宋体" w:hAnsi="宋体" w:cs="宋体" w:hint="eastAsia"/>
          <w:kern w:val="0"/>
          <w:szCs w:val="21"/>
        </w:rPr>
        <w:t>为了保证投标人所提供的系统设备能良好运行,</w:t>
      </w:r>
      <w:r w:rsidR="00FF31A7">
        <w:rPr>
          <w:rFonts w:ascii="宋体" w:hAnsi="宋体" w:cs="宋体" w:hint="eastAsia"/>
          <w:kern w:val="0"/>
          <w:szCs w:val="21"/>
        </w:rPr>
        <w:t>要求中标人负责对招标人</w:t>
      </w:r>
      <w:r w:rsidRPr="00724C8A">
        <w:rPr>
          <w:rFonts w:ascii="宋体" w:hAnsi="宋体" w:cs="宋体" w:hint="eastAsia"/>
          <w:kern w:val="0"/>
          <w:szCs w:val="21"/>
        </w:rPr>
        <w:t>至少2人提供有关系统设备(软件)功能、安装、操作、维护等方面的现场培训(培训资料每人一套),使其具备熟练使用设备、判断处理设备故障、</w:t>
      </w:r>
      <w:proofErr w:type="gramStart"/>
      <w:r w:rsidRPr="00724C8A">
        <w:rPr>
          <w:rFonts w:ascii="宋体" w:hAnsi="宋体" w:cs="宋体" w:hint="eastAsia"/>
          <w:kern w:val="0"/>
          <w:szCs w:val="21"/>
        </w:rPr>
        <w:t>熟练维护</w:t>
      </w:r>
      <w:proofErr w:type="gramEnd"/>
      <w:r w:rsidRPr="00724C8A">
        <w:rPr>
          <w:rFonts w:ascii="宋体" w:hAnsi="宋体" w:cs="宋体" w:hint="eastAsia"/>
          <w:kern w:val="0"/>
          <w:szCs w:val="21"/>
        </w:rPr>
        <w:t>设备的能力,</w:t>
      </w:r>
      <w:r>
        <w:rPr>
          <w:rFonts w:ascii="宋体" w:hAnsi="宋体" w:cs="宋体" w:hint="eastAsia"/>
          <w:kern w:val="0"/>
          <w:szCs w:val="21"/>
        </w:rPr>
        <w:t>能指导招标方</w:t>
      </w:r>
      <w:r w:rsidRPr="00724C8A">
        <w:rPr>
          <w:rFonts w:ascii="宋体" w:hAnsi="宋体" w:cs="宋体" w:hint="eastAsia"/>
          <w:kern w:val="0"/>
          <w:szCs w:val="21"/>
        </w:rPr>
        <w:t>其他人员进行日常维护工作。承担培训的教师要具备合格的资历和执教能力。培训费用包含在投标总价中。</w:t>
      </w:r>
    </w:p>
    <w:p w:rsidR="005C3C5B" w:rsidRPr="00823275" w:rsidRDefault="005C3C5B" w:rsidP="005C3C5B">
      <w:pPr>
        <w:widowControl/>
        <w:spacing w:before="100" w:beforeAutospacing="1" w:after="100" w:afterAutospacing="1" w:line="271" w:lineRule="auto"/>
        <w:jc w:val="left"/>
        <w:outlineLvl w:val="1"/>
        <w:rPr>
          <w:rFonts w:ascii="宋体" w:hAnsi="宋体" w:cs="宋体"/>
          <w:b/>
          <w:bCs/>
          <w:kern w:val="0"/>
          <w:szCs w:val="36"/>
        </w:rPr>
      </w:pPr>
      <w:r w:rsidRPr="00823275">
        <w:rPr>
          <w:rFonts w:ascii="宋体" w:hAnsi="宋体" w:cs="宋体" w:hint="eastAsia"/>
          <w:b/>
          <w:bCs/>
          <w:kern w:val="0"/>
          <w:szCs w:val="36"/>
        </w:rPr>
        <w:t>技术资料要求</w:t>
      </w:r>
    </w:p>
    <w:p w:rsidR="005C3C5B" w:rsidRPr="00823275" w:rsidRDefault="005C3C5B" w:rsidP="005425E8">
      <w:pPr>
        <w:widowControl/>
        <w:spacing w:before="100" w:beforeAutospacing="1" w:line="271" w:lineRule="auto"/>
        <w:ind w:firstLineChars="200" w:firstLine="420"/>
        <w:jc w:val="left"/>
        <w:outlineLvl w:val="1"/>
        <w:rPr>
          <w:rFonts w:ascii="宋体" w:hAnsi="宋体" w:cs="宋体"/>
          <w:kern w:val="0"/>
          <w:szCs w:val="21"/>
        </w:rPr>
      </w:pPr>
      <w:r w:rsidRPr="00823275">
        <w:rPr>
          <w:rFonts w:ascii="宋体" w:hAnsi="宋体" w:cs="宋体" w:hint="eastAsia"/>
          <w:kern w:val="0"/>
          <w:szCs w:val="21"/>
        </w:rPr>
        <w:t>中标人应向用户方提供以下原包装箱内的所有原厂资料及附件,其费用包括在投标价格中:</w:t>
      </w:r>
    </w:p>
    <w:p w:rsidR="005C3C5B" w:rsidRDefault="005C3C5B" w:rsidP="005C3C5B">
      <w:pPr>
        <w:widowControl/>
        <w:ind w:firstLineChars="200" w:firstLine="420"/>
        <w:jc w:val="left"/>
        <w:outlineLvl w:val="1"/>
        <w:rPr>
          <w:rFonts w:ascii="宋体" w:hAnsi="宋体" w:cs="宋体"/>
          <w:kern w:val="0"/>
          <w:szCs w:val="21"/>
        </w:rPr>
      </w:pPr>
      <w:r w:rsidRPr="00823275">
        <w:rPr>
          <w:rFonts w:ascii="宋体" w:hAnsi="宋体" w:cs="宋体" w:hint="eastAsia"/>
          <w:kern w:val="0"/>
          <w:szCs w:val="21"/>
        </w:rPr>
        <w:t>产品验收标准</w:t>
      </w:r>
      <w:r>
        <w:rPr>
          <w:rFonts w:ascii="宋体" w:hAnsi="宋体" w:cs="宋体" w:hint="eastAsia"/>
          <w:kern w:val="0"/>
          <w:szCs w:val="21"/>
        </w:rPr>
        <w:t>、</w:t>
      </w:r>
      <w:r w:rsidRPr="00823275">
        <w:rPr>
          <w:rFonts w:ascii="宋体" w:hAnsi="宋体" w:cs="宋体" w:hint="eastAsia"/>
          <w:kern w:val="0"/>
          <w:szCs w:val="21"/>
        </w:rPr>
        <w:t>技术说明书</w:t>
      </w:r>
      <w:r>
        <w:rPr>
          <w:rFonts w:ascii="宋体" w:hAnsi="宋体" w:cs="宋体" w:hint="eastAsia"/>
          <w:kern w:val="0"/>
          <w:szCs w:val="21"/>
        </w:rPr>
        <w:t>、</w:t>
      </w:r>
      <w:r w:rsidRPr="00823275">
        <w:rPr>
          <w:rFonts w:ascii="宋体" w:hAnsi="宋体" w:cs="宋体" w:hint="eastAsia"/>
          <w:kern w:val="0"/>
          <w:szCs w:val="21"/>
        </w:rPr>
        <w:t>使用说明书</w:t>
      </w:r>
      <w:r>
        <w:rPr>
          <w:rFonts w:ascii="宋体" w:hAnsi="宋体" w:cs="宋体" w:hint="eastAsia"/>
          <w:kern w:val="0"/>
          <w:szCs w:val="21"/>
        </w:rPr>
        <w:t>、</w:t>
      </w:r>
      <w:r w:rsidRPr="00823275">
        <w:rPr>
          <w:rFonts w:ascii="宋体" w:hAnsi="宋体" w:cs="宋体" w:hint="eastAsia"/>
          <w:kern w:val="0"/>
          <w:szCs w:val="21"/>
        </w:rPr>
        <w:t>设备安装、调试、维修线路原理图</w:t>
      </w:r>
      <w:r>
        <w:rPr>
          <w:rFonts w:ascii="宋体" w:hAnsi="宋体" w:cs="宋体" w:hint="eastAsia"/>
          <w:kern w:val="0"/>
          <w:szCs w:val="21"/>
        </w:rPr>
        <w:t>、</w:t>
      </w:r>
      <w:r w:rsidRPr="00823275">
        <w:rPr>
          <w:rFonts w:ascii="宋体" w:hAnsi="宋体" w:cs="宋体" w:hint="eastAsia"/>
          <w:kern w:val="0"/>
          <w:szCs w:val="21"/>
        </w:rPr>
        <w:t>零部件目录</w:t>
      </w:r>
      <w:r>
        <w:rPr>
          <w:rFonts w:ascii="宋体" w:hAnsi="宋体" w:cs="宋体" w:hint="eastAsia"/>
          <w:kern w:val="0"/>
          <w:szCs w:val="21"/>
        </w:rPr>
        <w:t>、</w:t>
      </w:r>
      <w:r w:rsidRPr="00823275">
        <w:rPr>
          <w:rFonts w:ascii="宋体" w:hAnsi="宋体" w:cs="宋体" w:hint="eastAsia"/>
          <w:kern w:val="0"/>
          <w:szCs w:val="21"/>
        </w:rPr>
        <w:t>备品备件、易损件清单</w:t>
      </w:r>
      <w:r>
        <w:rPr>
          <w:rFonts w:ascii="宋体" w:hAnsi="宋体" w:cs="宋体" w:hint="eastAsia"/>
          <w:kern w:val="0"/>
          <w:szCs w:val="21"/>
        </w:rPr>
        <w:t>、</w:t>
      </w:r>
      <w:r w:rsidRPr="00823275">
        <w:rPr>
          <w:rFonts w:ascii="宋体" w:hAnsi="宋体" w:cs="宋体" w:hint="eastAsia"/>
          <w:kern w:val="0"/>
          <w:szCs w:val="21"/>
        </w:rPr>
        <w:t>安装、维修及操作手册</w:t>
      </w:r>
      <w:r>
        <w:rPr>
          <w:rFonts w:ascii="宋体" w:hAnsi="宋体" w:cs="宋体" w:hint="eastAsia"/>
          <w:kern w:val="0"/>
          <w:szCs w:val="21"/>
        </w:rPr>
        <w:t>、</w:t>
      </w:r>
      <w:r w:rsidRPr="00823275">
        <w:rPr>
          <w:rFonts w:ascii="宋体" w:hAnsi="宋体" w:cs="宋体" w:hint="eastAsia"/>
          <w:kern w:val="0"/>
          <w:szCs w:val="21"/>
        </w:rPr>
        <w:t>合同中要求的其他文件资料。</w:t>
      </w:r>
    </w:p>
    <w:p w:rsidR="002E2899" w:rsidRDefault="00BB263F" w:rsidP="002E2899">
      <w:pPr>
        <w:widowControl/>
        <w:spacing w:before="100" w:beforeAutospacing="1" w:after="100" w:afterAutospacing="1" w:line="271" w:lineRule="auto"/>
        <w:jc w:val="left"/>
        <w:outlineLvl w:val="1"/>
        <w:rPr>
          <w:rFonts w:ascii="宋体" w:hAnsi="宋体" w:cs="宋体"/>
          <w:b/>
          <w:bCs/>
          <w:kern w:val="0"/>
          <w:szCs w:val="36"/>
        </w:rPr>
      </w:pPr>
      <w:r>
        <w:rPr>
          <w:rFonts w:ascii="宋体" w:hAnsi="宋体" w:cs="宋体" w:hint="eastAsia"/>
          <w:b/>
          <w:bCs/>
          <w:kern w:val="0"/>
          <w:szCs w:val="36"/>
        </w:rPr>
        <w:t>交付时间</w:t>
      </w:r>
      <w:r w:rsidR="002E2899">
        <w:rPr>
          <w:rFonts w:ascii="宋体" w:hAnsi="宋体" w:cs="宋体" w:hint="eastAsia"/>
          <w:b/>
          <w:bCs/>
          <w:kern w:val="0"/>
          <w:szCs w:val="36"/>
        </w:rPr>
        <w:t>要求</w:t>
      </w:r>
    </w:p>
    <w:p w:rsidR="002E2899" w:rsidRPr="00823275" w:rsidRDefault="002E2899" w:rsidP="002E2899">
      <w:pPr>
        <w:widowControl/>
        <w:spacing w:before="100" w:beforeAutospacing="1" w:after="100" w:afterAutospacing="1" w:line="271" w:lineRule="auto"/>
        <w:jc w:val="left"/>
        <w:outlineLvl w:val="1"/>
        <w:rPr>
          <w:rFonts w:ascii="宋体" w:hAnsi="宋体" w:cs="宋体"/>
          <w:b/>
          <w:bCs/>
          <w:kern w:val="0"/>
          <w:szCs w:val="36"/>
        </w:rPr>
      </w:pPr>
      <w:r>
        <w:rPr>
          <w:rFonts w:ascii="宋体" w:hAnsi="宋体" w:cs="宋体" w:hint="eastAsia"/>
          <w:b/>
          <w:bCs/>
          <w:kern w:val="0"/>
          <w:szCs w:val="36"/>
        </w:rPr>
        <w:t xml:space="preserve">     2019年8月27日前完成所有设备、软件、布线工程交付使用。</w:t>
      </w:r>
    </w:p>
    <w:p w:rsidR="002E2899" w:rsidRPr="00823275" w:rsidRDefault="002E2899" w:rsidP="005C3C5B">
      <w:pPr>
        <w:widowControl/>
        <w:ind w:firstLineChars="200" w:firstLine="420"/>
        <w:jc w:val="left"/>
        <w:outlineLvl w:val="1"/>
        <w:rPr>
          <w:rFonts w:ascii="宋体" w:hAnsi="宋体" w:cs="宋体"/>
          <w:kern w:val="0"/>
          <w:szCs w:val="21"/>
        </w:rPr>
      </w:pPr>
    </w:p>
    <w:p w:rsidR="005C3C5B" w:rsidRPr="00724C8A" w:rsidRDefault="005C3C5B" w:rsidP="002E2899">
      <w:pPr>
        <w:widowControl/>
        <w:spacing w:before="100" w:beforeAutospacing="1" w:after="100" w:afterAutospacing="1" w:line="271" w:lineRule="auto"/>
        <w:jc w:val="left"/>
        <w:outlineLvl w:val="1"/>
        <w:rPr>
          <w:rFonts w:ascii="宋体" w:hAnsi="宋体" w:cs="宋体"/>
          <w:b/>
          <w:bCs/>
          <w:kern w:val="0"/>
          <w:sz w:val="28"/>
          <w:szCs w:val="21"/>
        </w:rPr>
      </w:pPr>
      <w:r>
        <w:rPr>
          <w:rFonts w:ascii="宋体" w:hAnsi="宋体" w:cs="宋体" w:hint="eastAsia"/>
          <w:b/>
          <w:bCs/>
          <w:kern w:val="0"/>
          <w:sz w:val="28"/>
          <w:szCs w:val="21"/>
        </w:rPr>
        <w:t>五、评标方法和说明</w:t>
      </w:r>
      <w:bookmarkStart w:id="15" w:name="_GoBack"/>
      <w:bookmarkEnd w:id="15"/>
    </w:p>
    <w:p w:rsidR="005C3C5B" w:rsidRPr="00724C8A" w:rsidRDefault="005C3C5B" w:rsidP="005C3C5B">
      <w:pPr>
        <w:pStyle w:val="a8"/>
        <w:shd w:val="clear" w:color="auto" w:fill="FFFFFF"/>
        <w:spacing w:before="0" w:beforeAutospacing="0" w:after="150" w:afterAutospacing="0"/>
        <w:rPr>
          <w:rFonts w:asciiTheme="minorEastAsia" w:eastAsiaTheme="minorEastAsia" w:hAnsiTheme="minorEastAsia"/>
          <w:color w:val="393939"/>
          <w:sz w:val="20"/>
          <w:szCs w:val="20"/>
        </w:rPr>
      </w:pPr>
      <w:r w:rsidRPr="00724C8A">
        <w:rPr>
          <w:rStyle w:val="a9"/>
          <w:rFonts w:asciiTheme="minorEastAsia" w:eastAsiaTheme="minorEastAsia" w:hAnsiTheme="minorEastAsia"/>
          <w:color w:val="393939"/>
          <w:sz w:val="21"/>
        </w:rPr>
        <w:t>综合评分法</w:t>
      </w:r>
      <w:r w:rsidRPr="00724C8A">
        <w:rPr>
          <w:rFonts w:asciiTheme="minorEastAsia" w:eastAsiaTheme="minorEastAsia" w:hAnsiTheme="minorEastAsia"/>
          <w:color w:val="393939"/>
          <w:sz w:val="21"/>
        </w:rPr>
        <w:t>：</w:t>
      </w:r>
    </w:p>
    <w:p w:rsidR="005C3C5B" w:rsidRPr="00724C8A" w:rsidRDefault="005C3C5B" w:rsidP="005C3C5B">
      <w:pPr>
        <w:pStyle w:val="a8"/>
        <w:rPr>
          <w:sz w:val="21"/>
          <w:szCs w:val="21"/>
        </w:rPr>
      </w:pPr>
      <w:r>
        <w:rPr>
          <w:rFonts w:hint="eastAsia"/>
          <w:sz w:val="21"/>
          <w:szCs w:val="21"/>
        </w:rPr>
        <w:t>1．</w:t>
      </w:r>
      <w:r w:rsidRPr="00724C8A">
        <w:rPr>
          <w:sz w:val="21"/>
          <w:szCs w:val="21"/>
        </w:rPr>
        <w:t>投标文件满足招标文件全部实质性要求，</w:t>
      </w:r>
      <w:proofErr w:type="gramStart"/>
      <w:r w:rsidRPr="00724C8A">
        <w:rPr>
          <w:sz w:val="21"/>
          <w:szCs w:val="21"/>
        </w:rPr>
        <w:t>且按照</w:t>
      </w:r>
      <w:proofErr w:type="gramEnd"/>
      <w:r w:rsidRPr="00724C8A">
        <w:rPr>
          <w:sz w:val="21"/>
          <w:szCs w:val="21"/>
        </w:rPr>
        <w:t xml:space="preserve">评审因素的量化指标评审得分（即评标总得分）最高的投标人为中标候选人。 </w:t>
      </w:r>
    </w:p>
    <w:p w:rsidR="005C3C5B" w:rsidRPr="00724C8A" w:rsidRDefault="005C3C5B" w:rsidP="005C3C5B">
      <w:pPr>
        <w:pStyle w:val="a8"/>
        <w:rPr>
          <w:sz w:val="21"/>
          <w:szCs w:val="21"/>
        </w:rPr>
      </w:pPr>
      <w:r>
        <w:rPr>
          <w:rFonts w:hint="eastAsia"/>
          <w:sz w:val="21"/>
          <w:szCs w:val="21"/>
        </w:rPr>
        <w:t>2．</w:t>
      </w:r>
      <w:r w:rsidRPr="00724C8A">
        <w:rPr>
          <w:sz w:val="21"/>
          <w:szCs w:val="21"/>
        </w:rPr>
        <w:t xml:space="preserve">每个投标人的评标总得分FA＝F1×A1＋F2×A2＋F3×A3，其中：F1指价格项评审因素得分、F2指技术项评审因素得分、F3指商务项评审因素得分，A1指价格项评审因素所占的权重、A2指技术项评审因素所占的权重、A3指商务项评审因素所占的权重，A1+A2+A3=1、F1×A1＋F2×A2＋F3×A3=100分。 </w:t>
      </w:r>
    </w:p>
    <w:p w:rsidR="005C3C5B" w:rsidRPr="00724C8A" w:rsidRDefault="005C3C5B" w:rsidP="005C3C5B">
      <w:pPr>
        <w:pStyle w:val="a8"/>
        <w:rPr>
          <w:sz w:val="21"/>
          <w:szCs w:val="21"/>
        </w:rPr>
      </w:pPr>
      <w:r>
        <w:rPr>
          <w:rFonts w:hint="eastAsia"/>
          <w:sz w:val="21"/>
          <w:szCs w:val="21"/>
        </w:rPr>
        <w:t xml:space="preserve">3. </w:t>
      </w:r>
      <w:r>
        <w:rPr>
          <w:sz w:val="21"/>
          <w:szCs w:val="21"/>
        </w:rPr>
        <w:t>各项评审</w:t>
      </w:r>
      <w:r>
        <w:rPr>
          <w:rFonts w:hint="eastAsia"/>
          <w:sz w:val="21"/>
          <w:szCs w:val="21"/>
        </w:rPr>
        <w:t>要求</w:t>
      </w:r>
      <w:r w:rsidRPr="00724C8A">
        <w:rPr>
          <w:sz w:val="21"/>
          <w:szCs w:val="21"/>
        </w:rPr>
        <w:t xml:space="preserve">： </w:t>
      </w:r>
    </w:p>
    <w:tbl>
      <w:tblPr>
        <w:tblStyle w:val="aa"/>
        <w:tblW w:w="0" w:type="auto"/>
        <w:tblLook w:val="04A0" w:firstRow="1" w:lastRow="0" w:firstColumn="1" w:lastColumn="0" w:noHBand="0" w:noVBand="1"/>
      </w:tblPr>
      <w:tblGrid>
        <w:gridCol w:w="1809"/>
        <w:gridCol w:w="6713"/>
      </w:tblGrid>
      <w:tr w:rsidR="005C3C5B" w:rsidTr="00E15036">
        <w:tc>
          <w:tcPr>
            <w:tcW w:w="1809" w:type="dxa"/>
          </w:tcPr>
          <w:p w:rsidR="005C3C5B" w:rsidRDefault="005C3C5B" w:rsidP="00E15036">
            <w:pPr>
              <w:widowControl/>
              <w:spacing w:before="100" w:beforeAutospacing="1" w:after="100" w:afterAutospacing="1"/>
              <w:jc w:val="center"/>
              <w:rPr>
                <w:rFonts w:ascii="宋体" w:eastAsia="宋体" w:hAnsi="宋体" w:cs="宋体"/>
                <w:kern w:val="0"/>
                <w:szCs w:val="21"/>
              </w:rPr>
            </w:pPr>
            <w:r>
              <w:rPr>
                <w:rFonts w:ascii="宋体" w:eastAsia="宋体" w:hAnsi="宋体" w:cs="宋体" w:hint="eastAsia"/>
                <w:kern w:val="0"/>
                <w:szCs w:val="21"/>
              </w:rPr>
              <w:t>评标项目</w:t>
            </w:r>
          </w:p>
        </w:tc>
        <w:tc>
          <w:tcPr>
            <w:tcW w:w="6713" w:type="dxa"/>
          </w:tcPr>
          <w:p w:rsidR="005C3C5B" w:rsidRDefault="005C3C5B" w:rsidP="00E15036">
            <w:pPr>
              <w:widowControl/>
              <w:spacing w:before="100" w:beforeAutospacing="1" w:after="100" w:afterAutospacing="1"/>
              <w:jc w:val="center"/>
              <w:rPr>
                <w:rFonts w:ascii="宋体" w:eastAsia="宋体" w:hAnsi="宋体" w:cs="宋体"/>
                <w:kern w:val="0"/>
                <w:szCs w:val="21"/>
              </w:rPr>
            </w:pPr>
            <w:r>
              <w:rPr>
                <w:rFonts w:ascii="宋体" w:eastAsia="宋体" w:hAnsi="宋体" w:cs="宋体" w:hint="eastAsia"/>
                <w:kern w:val="0"/>
                <w:szCs w:val="21"/>
              </w:rPr>
              <w:t>评分说明</w:t>
            </w:r>
          </w:p>
        </w:tc>
      </w:tr>
      <w:tr w:rsidR="005C3C5B" w:rsidTr="00E15036">
        <w:tc>
          <w:tcPr>
            <w:tcW w:w="1809" w:type="dxa"/>
          </w:tcPr>
          <w:p w:rsidR="005C3C5B" w:rsidRDefault="005C3C5B" w:rsidP="00E15036">
            <w:pPr>
              <w:widowControl/>
              <w:spacing w:before="100" w:beforeAutospacing="1" w:after="100" w:afterAutospacing="1"/>
              <w:jc w:val="left"/>
              <w:rPr>
                <w:rFonts w:ascii="宋体" w:eastAsia="宋体" w:hAnsi="宋体" w:cs="宋体"/>
                <w:kern w:val="0"/>
                <w:szCs w:val="21"/>
              </w:rPr>
            </w:pPr>
            <w:r w:rsidRPr="00724C8A">
              <w:rPr>
                <w:rFonts w:ascii="宋体" w:eastAsia="宋体" w:hAnsi="宋体" w:cs="宋体"/>
                <w:kern w:val="0"/>
                <w:szCs w:val="21"/>
              </w:rPr>
              <w:t>设备性能、技术参数和设备质量情况</w:t>
            </w:r>
          </w:p>
        </w:tc>
        <w:tc>
          <w:tcPr>
            <w:tcW w:w="6713" w:type="dxa"/>
          </w:tcPr>
          <w:p w:rsidR="005C3C5B" w:rsidRDefault="005C3C5B" w:rsidP="00E15036">
            <w:pPr>
              <w:widowControl/>
              <w:spacing w:before="100" w:beforeAutospacing="1" w:after="100" w:afterAutospacing="1"/>
              <w:jc w:val="left"/>
              <w:rPr>
                <w:rFonts w:ascii="宋体" w:eastAsia="宋体" w:hAnsi="宋体" w:cs="宋体"/>
                <w:kern w:val="0"/>
                <w:szCs w:val="21"/>
              </w:rPr>
            </w:pPr>
            <w:r w:rsidRPr="00724C8A">
              <w:rPr>
                <w:rFonts w:ascii="宋体" w:eastAsia="宋体" w:hAnsi="宋体" w:cs="宋体"/>
                <w:kern w:val="0"/>
                <w:szCs w:val="21"/>
              </w:rPr>
              <w:t>根据投标</w:t>
            </w:r>
            <w:r>
              <w:rPr>
                <w:rFonts w:ascii="宋体" w:eastAsia="宋体" w:hAnsi="宋体" w:cs="宋体"/>
                <w:kern w:val="0"/>
                <w:szCs w:val="21"/>
              </w:rPr>
              <w:t>人所投产品的技术性能与招标要求的响应情况进行评价</w:t>
            </w:r>
            <w:r>
              <w:rPr>
                <w:rFonts w:ascii="宋体" w:eastAsia="宋体" w:hAnsi="宋体" w:cs="宋体" w:hint="eastAsia"/>
                <w:kern w:val="0"/>
                <w:szCs w:val="21"/>
              </w:rPr>
              <w:t>打分，</w:t>
            </w:r>
            <w:r>
              <w:rPr>
                <w:rFonts w:ascii="宋体" w:eastAsia="宋体" w:hAnsi="宋体" w:cs="宋体"/>
                <w:kern w:val="0"/>
                <w:szCs w:val="21"/>
              </w:rPr>
              <w:t>投标人须按照本文件所列的所有技术要求如实填写逐条响应</w:t>
            </w:r>
            <w:r>
              <w:rPr>
                <w:rFonts w:ascii="宋体" w:eastAsia="宋体" w:hAnsi="宋体" w:cs="宋体" w:hint="eastAsia"/>
                <w:kern w:val="0"/>
                <w:szCs w:val="21"/>
              </w:rPr>
              <w:t>，并提供相关的证明材料，部分技术功能指标要求提供DEMO演示。</w:t>
            </w:r>
          </w:p>
        </w:tc>
      </w:tr>
      <w:tr w:rsidR="005C3C5B" w:rsidTr="00E15036">
        <w:tc>
          <w:tcPr>
            <w:tcW w:w="1809" w:type="dxa"/>
            <w:vAlign w:val="center"/>
          </w:tcPr>
          <w:p w:rsidR="005C3C5B" w:rsidRDefault="005C3C5B" w:rsidP="00E15036">
            <w:pPr>
              <w:widowControl/>
              <w:spacing w:before="100" w:beforeAutospacing="1" w:after="100" w:afterAutospacing="1"/>
              <w:jc w:val="center"/>
              <w:rPr>
                <w:rFonts w:ascii="宋体" w:eastAsia="宋体" w:hAnsi="宋体" w:cs="宋体"/>
                <w:kern w:val="0"/>
                <w:szCs w:val="21"/>
              </w:rPr>
            </w:pPr>
            <w:r w:rsidRPr="00724C8A">
              <w:rPr>
                <w:rFonts w:ascii="宋体" w:eastAsia="宋体" w:hAnsi="宋体" w:cs="宋体"/>
                <w:kern w:val="0"/>
                <w:szCs w:val="21"/>
              </w:rPr>
              <w:t>投标产品的供货</w:t>
            </w:r>
            <w:r w:rsidRPr="00724C8A">
              <w:rPr>
                <w:rFonts w:ascii="宋体" w:eastAsia="宋体" w:hAnsi="宋体" w:cs="宋体"/>
                <w:kern w:val="0"/>
                <w:szCs w:val="21"/>
              </w:rPr>
              <w:lastRenderedPageBreak/>
              <w:t>保障和质量保障</w:t>
            </w:r>
            <w:r w:rsidRPr="00724C8A">
              <w:rPr>
                <w:rFonts w:ascii="宋体" w:eastAsia="宋体" w:hAnsi="宋体" w:cs="宋体" w:hint="eastAsia"/>
                <w:kern w:val="0"/>
                <w:szCs w:val="21"/>
              </w:rPr>
              <w:t>情况</w:t>
            </w:r>
          </w:p>
        </w:tc>
        <w:tc>
          <w:tcPr>
            <w:tcW w:w="6713" w:type="dxa"/>
          </w:tcPr>
          <w:p w:rsidR="005C3C5B" w:rsidRDefault="005C3C5B" w:rsidP="00E15036">
            <w:pPr>
              <w:widowControl/>
              <w:spacing w:before="100" w:beforeAutospacing="1" w:after="100" w:afterAutospacing="1"/>
              <w:jc w:val="left"/>
              <w:rPr>
                <w:rFonts w:ascii="宋体" w:eastAsia="宋体" w:hAnsi="宋体" w:cs="宋体"/>
                <w:kern w:val="0"/>
                <w:szCs w:val="21"/>
              </w:rPr>
            </w:pPr>
            <w:r w:rsidRPr="00724C8A">
              <w:rPr>
                <w:rFonts w:ascii="宋体" w:eastAsia="宋体" w:hAnsi="宋体" w:cs="宋体"/>
                <w:kern w:val="0"/>
                <w:szCs w:val="21"/>
              </w:rPr>
              <w:lastRenderedPageBreak/>
              <w:t>根据各投标人所</w:t>
            </w:r>
            <w:r>
              <w:rPr>
                <w:rFonts w:ascii="宋体" w:eastAsia="宋体" w:hAnsi="宋体" w:cs="宋体"/>
                <w:kern w:val="0"/>
                <w:szCs w:val="21"/>
              </w:rPr>
              <w:t>投产品可获得的供货保障、原产地保障、质量保障承诺</w:t>
            </w:r>
            <w:r>
              <w:rPr>
                <w:rFonts w:ascii="宋体" w:eastAsia="宋体" w:hAnsi="宋体" w:cs="宋体"/>
                <w:kern w:val="0"/>
                <w:szCs w:val="21"/>
              </w:rPr>
              <w:lastRenderedPageBreak/>
              <w:t>等方面情况，对投标人的产品供货渠道来源的正规性、可靠性进行</w:t>
            </w:r>
            <w:r>
              <w:rPr>
                <w:rFonts w:ascii="宋体" w:eastAsia="宋体" w:hAnsi="宋体" w:cs="宋体" w:hint="eastAsia"/>
                <w:kern w:val="0"/>
                <w:szCs w:val="21"/>
              </w:rPr>
              <w:t>评分</w:t>
            </w:r>
            <w:r w:rsidRPr="00724C8A">
              <w:rPr>
                <w:rFonts w:ascii="宋体" w:eastAsia="宋体" w:hAnsi="宋体" w:cs="宋体"/>
                <w:kern w:val="0"/>
                <w:szCs w:val="21"/>
              </w:rPr>
              <w:t>。</w:t>
            </w:r>
          </w:p>
        </w:tc>
      </w:tr>
      <w:tr w:rsidR="005C3C5B" w:rsidTr="00E15036">
        <w:tc>
          <w:tcPr>
            <w:tcW w:w="1809" w:type="dxa"/>
            <w:vAlign w:val="center"/>
          </w:tcPr>
          <w:p w:rsidR="005C3C5B" w:rsidRPr="00724C8A" w:rsidRDefault="005C3C5B" w:rsidP="00E15036">
            <w:pPr>
              <w:widowControl/>
              <w:spacing w:before="100" w:beforeAutospacing="1" w:after="100" w:afterAutospacing="1"/>
              <w:jc w:val="center"/>
              <w:rPr>
                <w:rFonts w:ascii="宋体" w:eastAsia="宋体" w:hAnsi="宋体" w:cs="宋体"/>
                <w:kern w:val="0"/>
                <w:szCs w:val="21"/>
              </w:rPr>
            </w:pPr>
            <w:r w:rsidRPr="00724C8A">
              <w:rPr>
                <w:rFonts w:ascii="宋体" w:eastAsia="宋体" w:hAnsi="宋体" w:cs="宋体" w:hint="eastAsia"/>
                <w:kern w:val="0"/>
                <w:szCs w:val="21"/>
              </w:rPr>
              <w:lastRenderedPageBreak/>
              <w:t>项目实施</w:t>
            </w:r>
            <w:r w:rsidRPr="00724C8A">
              <w:rPr>
                <w:rFonts w:ascii="宋体" w:eastAsia="宋体" w:hAnsi="宋体" w:cs="宋体"/>
                <w:kern w:val="0"/>
                <w:szCs w:val="21"/>
              </w:rPr>
              <w:t>质量管</w:t>
            </w:r>
            <w:proofErr w:type="gramStart"/>
            <w:r w:rsidRPr="00724C8A">
              <w:rPr>
                <w:rFonts w:ascii="宋体" w:eastAsia="宋体" w:hAnsi="宋体" w:cs="宋体"/>
                <w:kern w:val="0"/>
                <w:szCs w:val="21"/>
              </w:rPr>
              <w:t>控</w:t>
            </w:r>
            <w:r w:rsidRPr="00724C8A">
              <w:rPr>
                <w:rFonts w:ascii="宋体" w:eastAsia="宋体" w:hAnsi="宋体" w:cs="宋体" w:hint="eastAsia"/>
                <w:kern w:val="0"/>
                <w:szCs w:val="21"/>
              </w:rPr>
              <w:t>保障</w:t>
            </w:r>
            <w:proofErr w:type="gramEnd"/>
            <w:r w:rsidRPr="00724C8A">
              <w:rPr>
                <w:rFonts w:ascii="宋体" w:eastAsia="宋体" w:hAnsi="宋体" w:cs="宋体" w:hint="eastAsia"/>
                <w:kern w:val="0"/>
                <w:szCs w:val="21"/>
              </w:rPr>
              <w:t>情况</w:t>
            </w:r>
          </w:p>
        </w:tc>
        <w:tc>
          <w:tcPr>
            <w:tcW w:w="6713" w:type="dxa"/>
          </w:tcPr>
          <w:p w:rsidR="005C3C5B" w:rsidRPr="00724C8A" w:rsidRDefault="005C3C5B" w:rsidP="00E15036">
            <w:pPr>
              <w:widowControl/>
              <w:spacing w:before="100" w:beforeAutospacing="1" w:after="100" w:afterAutospacing="1"/>
              <w:jc w:val="left"/>
              <w:rPr>
                <w:rFonts w:ascii="宋体" w:eastAsia="宋体" w:hAnsi="宋体" w:cs="宋体"/>
                <w:kern w:val="0"/>
                <w:szCs w:val="21"/>
              </w:rPr>
            </w:pPr>
            <w:r w:rsidRPr="00724C8A">
              <w:rPr>
                <w:rFonts w:ascii="宋体" w:eastAsia="宋体" w:hAnsi="宋体" w:cs="宋体"/>
                <w:kern w:val="0"/>
                <w:szCs w:val="21"/>
              </w:rPr>
              <w:t>根据各投标人提供的施工组织结构图、管理人员和实施人员数量</w:t>
            </w:r>
            <w:r>
              <w:rPr>
                <w:rFonts w:ascii="宋体" w:eastAsia="宋体" w:hAnsi="宋体" w:cs="宋体"/>
                <w:kern w:val="0"/>
                <w:szCs w:val="21"/>
              </w:rPr>
              <w:t>配置、质量保证措施、安全文明施工措施的实用性和合理性进行横向</w:t>
            </w:r>
            <w:r>
              <w:rPr>
                <w:rFonts w:ascii="宋体" w:eastAsia="宋体" w:hAnsi="宋体" w:cs="宋体" w:hint="eastAsia"/>
                <w:kern w:val="0"/>
                <w:szCs w:val="21"/>
              </w:rPr>
              <w:t>比较</w:t>
            </w:r>
            <w:r>
              <w:rPr>
                <w:rFonts w:ascii="宋体" w:eastAsia="宋体" w:hAnsi="宋体" w:cs="宋体"/>
                <w:kern w:val="0"/>
                <w:szCs w:val="21"/>
              </w:rPr>
              <w:t>评</w:t>
            </w:r>
            <w:r>
              <w:rPr>
                <w:rFonts w:ascii="宋体" w:eastAsia="宋体" w:hAnsi="宋体" w:cs="宋体" w:hint="eastAsia"/>
                <w:kern w:val="0"/>
                <w:szCs w:val="21"/>
              </w:rPr>
              <w:t>分</w:t>
            </w:r>
            <w:r w:rsidRPr="00724C8A">
              <w:rPr>
                <w:rFonts w:ascii="宋体" w:eastAsia="宋体" w:hAnsi="宋体" w:cs="宋体"/>
                <w:kern w:val="0"/>
                <w:szCs w:val="21"/>
              </w:rPr>
              <w:t>。</w:t>
            </w:r>
          </w:p>
        </w:tc>
      </w:tr>
      <w:tr w:rsidR="005C3C5B" w:rsidTr="00E15036">
        <w:tc>
          <w:tcPr>
            <w:tcW w:w="1809" w:type="dxa"/>
            <w:vAlign w:val="center"/>
          </w:tcPr>
          <w:p w:rsidR="005C3C5B" w:rsidRPr="00724C8A" w:rsidRDefault="005C3C5B" w:rsidP="00E15036">
            <w:pPr>
              <w:widowControl/>
              <w:spacing w:before="100" w:beforeAutospacing="1" w:after="100" w:afterAutospacing="1"/>
              <w:jc w:val="center"/>
              <w:rPr>
                <w:rFonts w:ascii="宋体" w:eastAsia="宋体" w:hAnsi="宋体" w:cs="宋体"/>
                <w:kern w:val="0"/>
                <w:szCs w:val="21"/>
              </w:rPr>
            </w:pPr>
            <w:r w:rsidRPr="00724C8A">
              <w:rPr>
                <w:rFonts w:ascii="宋体" w:eastAsia="宋体" w:hAnsi="宋体" w:cs="宋体"/>
                <w:kern w:val="0"/>
                <w:szCs w:val="21"/>
              </w:rPr>
              <w:t>技术培训方案</w:t>
            </w:r>
          </w:p>
        </w:tc>
        <w:tc>
          <w:tcPr>
            <w:tcW w:w="6713" w:type="dxa"/>
          </w:tcPr>
          <w:p w:rsidR="005C3C5B" w:rsidRPr="00724C8A" w:rsidRDefault="005C3C5B" w:rsidP="00E15036">
            <w:pPr>
              <w:widowControl/>
              <w:spacing w:before="100" w:beforeAutospacing="1" w:after="100" w:afterAutospacing="1"/>
              <w:jc w:val="left"/>
              <w:rPr>
                <w:rFonts w:ascii="宋体" w:eastAsia="宋体" w:hAnsi="宋体" w:cs="宋体"/>
                <w:kern w:val="0"/>
                <w:szCs w:val="21"/>
              </w:rPr>
            </w:pPr>
            <w:r w:rsidRPr="00724C8A">
              <w:rPr>
                <w:rFonts w:ascii="宋体" w:eastAsia="宋体" w:hAnsi="宋体" w:cs="宋体"/>
                <w:kern w:val="0"/>
                <w:szCs w:val="21"/>
              </w:rPr>
              <w:t>根据各投标人所提供的</w:t>
            </w:r>
            <w:r w:rsidRPr="00724C8A">
              <w:rPr>
                <w:rFonts w:ascii="宋体" w:eastAsia="宋体" w:hAnsi="宋体" w:cs="宋体" w:hint="eastAsia"/>
                <w:kern w:val="0"/>
                <w:szCs w:val="21"/>
              </w:rPr>
              <w:t>针对设备、软件的</w:t>
            </w:r>
            <w:r w:rsidRPr="00724C8A">
              <w:rPr>
                <w:rFonts w:ascii="宋体" w:eastAsia="宋体" w:hAnsi="宋体" w:cs="宋体"/>
                <w:kern w:val="0"/>
                <w:szCs w:val="21"/>
              </w:rPr>
              <w:t>技术培训方案的情况</w:t>
            </w:r>
            <w:r>
              <w:rPr>
                <w:rFonts w:ascii="宋体" w:eastAsia="宋体" w:hAnsi="宋体" w:cs="宋体" w:hint="eastAsia"/>
                <w:kern w:val="0"/>
                <w:szCs w:val="21"/>
              </w:rPr>
              <w:t>进行评分。</w:t>
            </w:r>
          </w:p>
        </w:tc>
      </w:tr>
      <w:tr w:rsidR="005C3C5B" w:rsidRPr="00EC1021" w:rsidTr="00E15036">
        <w:tc>
          <w:tcPr>
            <w:tcW w:w="1809" w:type="dxa"/>
            <w:vMerge w:val="restart"/>
            <w:vAlign w:val="center"/>
          </w:tcPr>
          <w:p w:rsidR="005C3C5B" w:rsidRPr="00724C8A" w:rsidRDefault="005C3C5B" w:rsidP="00E15036">
            <w:pPr>
              <w:widowControl/>
              <w:spacing w:before="100" w:beforeAutospacing="1" w:after="100" w:afterAutospacing="1"/>
              <w:jc w:val="center"/>
              <w:rPr>
                <w:rFonts w:ascii="宋体" w:eastAsia="宋体" w:hAnsi="宋体" w:cs="宋体"/>
                <w:kern w:val="0"/>
                <w:szCs w:val="21"/>
              </w:rPr>
            </w:pPr>
            <w:r w:rsidRPr="00724C8A">
              <w:rPr>
                <w:rFonts w:ascii="宋体" w:eastAsia="宋体" w:hAnsi="宋体" w:cs="宋体" w:hint="eastAsia"/>
                <w:kern w:val="0"/>
                <w:szCs w:val="21"/>
              </w:rPr>
              <w:t>企业资质和实力</w:t>
            </w:r>
          </w:p>
        </w:tc>
        <w:tc>
          <w:tcPr>
            <w:tcW w:w="6713" w:type="dxa"/>
          </w:tcPr>
          <w:p w:rsidR="005C3C5B" w:rsidRPr="00724C8A" w:rsidRDefault="005C3C5B" w:rsidP="00E15036">
            <w:pPr>
              <w:widowControl/>
              <w:spacing w:before="100" w:beforeAutospacing="1" w:after="100" w:afterAutospacing="1"/>
              <w:jc w:val="left"/>
              <w:rPr>
                <w:rFonts w:ascii="宋体" w:eastAsia="宋体" w:hAnsi="宋体" w:cs="宋体"/>
                <w:kern w:val="0"/>
                <w:szCs w:val="21"/>
              </w:rPr>
            </w:pPr>
            <w:r w:rsidRPr="00724C8A">
              <w:rPr>
                <w:rFonts w:ascii="宋体" w:eastAsia="宋体" w:hAnsi="宋体" w:cs="宋体"/>
                <w:kern w:val="0"/>
                <w:szCs w:val="21"/>
              </w:rPr>
              <w:t>根据投标人成立年限情况进行评分，</w:t>
            </w:r>
            <w:r>
              <w:rPr>
                <w:rFonts w:ascii="宋体" w:eastAsia="宋体" w:hAnsi="宋体" w:cs="宋体" w:hint="eastAsia"/>
                <w:kern w:val="0"/>
                <w:szCs w:val="21"/>
              </w:rPr>
              <w:t>需</w:t>
            </w:r>
            <w:r w:rsidRPr="00724C8A">
              <w:rPr>
                <w:rFonts w:ascii="宋体" w:eastAsia="宋体" w:hAnsi="宋体" w:cs="宋体"/>
                <w:kern w:val="0"/>
                <w:szCs w:val="21"/>
              </w:rPr>
              <w:t>提供的营业执照复印件为依据</w:t>
            </w:r>
            <w:r w:rsidRPr="00724C8A">
              <w:rPr>
                <w:rFonts w:ascii="宋体" w:eastAsia="宋体" w:hAnsi="宋体" w:cs="宋体" w:hint="eastAsia"/>
                <w:kern w:val="0"/>
                <w:szCs w:val="21"/>
              </w:rPr>
              <w:t>。</w:t>
            </w:r>
          </w:p>
        </w:tc>
      </w:tr>
      <w:tr w:rsidR="005C3C5B" w:rsidRPr="00EC1021" w:rsidTr="00E15036">
        <w:tc>
          <w:tcPr>
            <w:tcW w:w="1809" w:type="dxa"/>
            <w:vMerge/>
          </w:tcPr>
          <w:p w:rsidR="005C3C5B" w:rsidRPr="00724C8A" w:rsidRDefault="005C3C5B" w:rsidP="00E15036">
            <w:pPr>
              <w:widowControl/>
              <w:spacing w:before="100" w:beforeAutospacing="1" w:after="100" w:afterAutospacing="1"/>
              <w:jc w:val="left"/>
              <w:rPr>
                <w:rFonts w:ascii="宋体" w:eastAsia="宋体" w:hAnsi="宋体" w:cs="宋体"/>
                <w:kern w:val="0"/>
                <w:szCs w:val="21"/>
              </w:rPr>
            </w:pPr>
          </w:p>
        </w:tc>
        <w:tc>
          <w:tcPr>
            <w:tcW w:w="6713" w:type="dxa"/>
          </w:tcPr>
          <w:p w:rsidR="005C3C5B" w:rsidRPr="00724C8A" w:rsidRDefault="005C3C5B" w:rsidP="00E15036">
            <w:pPr>
              <w:widowControl/>
              <w:spacing w:before="100" w:beforeAutospacing="1" w:after="100" w:afterAutospacing="1"/>
              <w:jc w:val="left"/>
              <w:rPr>
                <w:rFonts w:ascii="宋体" w:eastAsia="宋体" w:hAnsi="宋体" w:cs="宋体"/>
                <w:kern w:val="0"/>
                <w:szCs w:val="21"/>
              </w:rPr>
            </w:pPr>
            <w:r>
              <w:rPr>
                <w:rFonts w:ascii="宋体" w:eastAsia="宋体" w:hAnsi="宋体" w:cs="宋体" w:hint="eastAsia"/>
                <w:kern w:val="0"/>
                <w:szCs w:val="21"/>
              </w:rPr>
              <w:t>根据</w:t>
            </w:r>
            <w:r w:rsidRPr="00724C8A">
              <w:rPr>
                <w:rFonts w:ascii="宋体" w:eastAsia="宋体" w:hAnsi="宋体" w:cs="宋体"/>
                <w:kern w:val="0"/>
                <w:szCs w:val="21"/>
              </w:rPr>
              <w:t>投标人</w:t>
            </w:r>
            <w:r>
              <w:rPr>
                <w:rFonts w:ascii="宋体" w:eastAsia="宋体" w:hAnsi="宋体" w:cs="宋体" w:hint="eastAsia"/>
                <w:kern w:val="0"/>
                <w:szCs w:val="21"/>
              </w:rPr>
              <w:t>是否</w:t>
            </w:r>
            <w:r w:rsidRPr="00724C8A">
              <w:rPr>
                <w:rFonts w:ascii="宋体" w:eastAsia="宋体" w:hAnsi="宋体" w:cs="宋体"/>
                <w:kern w:val="0"/>
                <w:szCs w:val="21"/>
              </w:rPr>
              <w:t>为本地企业或在项目所在地工商行政管理部门注册有分支机构能够提供本地化服务</w:t>
            </w:r>
            <w:r>
              <w:rPr>
                <w:rFonts w:ascii="宋体" w:eastAsia="宋体" w:hAnsi="宋体" w:cs="宋体" w:hint="eastAsia"/>
                <w:kern w:val="0"/>
                <w:szCs w:val="21"/>
              </w:rPr>
              <w:t>进行评分</w:t>
            </w:r>
            <w:r w:rsidRPr="00724C8A">
              <w:rPr>
                <w:rFonts w:ascii="宋体" w:eastAsia="宋体" w:hAnsi="宋体" w:cs="宋体"/>
                <w:kern w:val="0"/>
                <w:szCs w:val="21"/>
              </w:rPr>
              <w:t>（以提供的营业执照复印件为依据）。</w:t>
            </w:r>
          </w:p>
        </w:tc>
      </w:tr>
      <w:tr w:rsidR="005C3C5B" w:rsidRPr="00EC1021" w:rsidTr="00E15036">
        <w:tc>
          <w:tcPr>
            <w:tcW w:w="1809" w:type="dxa"/>
            <w:vMerge/>
          </w:tcPr>
          <w:p w:rsidR="005C3C5B" w:rsidRPr="00724C8A" w:rsidRDefault="005C3C5B" w:rsidP="00E15036">
            <w:pPr>
              <w:widowControl/>
              <w:spacing w:before="100" w:beforeAutospacing="1" w:after="100" w:afterAutospacing="1"/>
              <w:jc w:val="left"/>
              <w:rPr>
                <w:rFonts w:ascii="宋体" w:eastAsia="宋体" w:hAnsi="宋体" w:cs="宋体"/>
                <w:kern w:val="0"/>
                <w:szCs w:val="21"/>
              </w:rPr>
            </w:pPr>
          </w:p>
        </w:tc>
        <w:tc>
          <w:tcPr>
            <w:tcW w:w="6713" w:type="dxa"/>
          </w:tcPr>
          <w:p w:rsidR="005C3C5B" w:rsidRDefault="005C3C5B" w:rsidP="00E15036">
            <w:pPr>
              <w:widowControl/>
              <w:spacing w:before="100" w:beforeAutospacing="1" w:after="100" w:afterAutospacing="1"/>
              <w:jc w:val="left"/>
              <w:rPr>
                <w:rFonts w:ascii="宋体" w:eastAsia="宋体" w:hAnsi="宋体" w:cs="宋体"/>
                <w:kern w:val="0"/>
                <w:szCs w:val="21"/>
              </w:rPr>
            </w:pPr>
            <w:r w:rsidRPr="00724C8A">
              <w:rPr>
                <w:rFonts w:ascii="宋体" w:eastAsia="宋体" w:hAnsi="宋体" w:cs="宋体"/>
                <w:kern w:val="0"/>
                <w:szCs w:val="21"/>
              </w:rPr>
              <w:t>根据投标人企业规模、商业信誉</w:t>
            </w:r>
            <w:r>
              <w:rPr>
                <w:rFonts w:ascii="宋体" w:eastAsia="宋体" w:hAnsi="宋体" w:cs="宋体" w:hint="eastAsia"/>
                <w:kern w:val="0"/>
                <w:szCs w:val="21"/>
              </w:rPr>
              <w:t>、行业相关资质（不限于信息系统集成及服务资质）</w:t>
            </w:r>
            <w:r w:rsidRPr="00724C8A">
              <w:rPr>
                <w:rFonts w:ascii="宋体" w:eastAsia="宋体" w:hAnsi="宋体" w:cs="宋体"/>
                <w:kern w:val="0"/>
                <w:szCs w:val="21"/>
              </w:rPr>
              <w:t>等情况进行横向</w:t>
            </w:r>
            <w:r>
              <w:rPr>
                <w:rFonts w:ascii="宋体" w:eastAsia="宋体" w:hAnsi="宋体" w:cs="宋体" w:hint="eastAsia"/>
                <w:kern w:val="0"/>
                <w:szCs w:val="21"/>
              </w:rPr>
              <w:t>比较</w:t>
            </w:r>
            <w:r>
              <w:rPr>
                <w:rFonts w:ascii="宋体" w:eastAsia="宋体" w:hAnsi="宋体" w:cs="宋体"/>
                <w:kern w:val="0"/>
                <w:szCs w:val="21"/>
              </w:rPr>
              <w:t>评</w:t>
            </w:r>
            <w:r>
              <w:rPr>
                <w:rFonts w:ascii="宋体" w:eastAsia="宋体" w:hAnsi="宋体" w:cs="宋体" w:hint="eastAsia"/>
                <w:kern w:val="0"/>
                <w:szCs w:val="21"/>
              </w:rPr>
              <w:t>分</w:t>
            </w:r>
            <w:r w:rsidRPr="00724C8A">
              <w:rPr>
                <w:rFonts w:ascii="宋体" w:eastAsia="宋体" w:hAnsi="宋体" w:cs="宋体"/>
                <w:kern w:val="0"/>
                <w:szCs w:val="21"/>
              </w:rPr>
              <w:t>，</w:t>
            </w:r>
            <w:r>
              <w:rPr>
                <w:rFonts w:ascii="宋体" w:eastAsia="宋体" w:hAnsi="宋体" w:cs="宋体" w:hint="eastAsia"/>
                <w:kern w:val="0"/>
                <w:szCs w:val="21"/>
              </w:rPr>
              <w:t>投标人需提供相关证明</w:t>
            </w:r>
            <w:r w:rsidRPr="00724C8A">
              <w:rPr>
                <w:rFonts w:ascii="宋体" w:eastAsia="宋体" w:hAnsi="宋体" w:cs="宋体" w:hint="eastAsia"/>
                <w:kern w:val="0"/>
                <w:szCs w:val="21"/>
              </w:rPr>
              <w:t>和支撑材料</w:t>
            </w:r>
            <w:r>
              <w:rPr>
                <w:rFonts w:ascii="宋体" w:eastAsia="宋体" w:hAnsi="宋体" w:cs="宋体" w:hint="eastAsia"/>
                <w:kern w:val="0"/>
                <w:szCs w:val="21"/>
              </w:rPr>
              <w:t>。</w:t>
            </w:r>
          </w:p>
        </w:tc>
      </w:tr>
      <w:tr w:rsidR="005C3C5B" w:rsidRPr="00EC1021" w:rsidTr="00E15036">
        <w:tc>
          <w:tcPr>
            <w:tcW w:w="1809" w:type="dxa"/>
            <w:vMerge/>
          </w:tcPr>
          <w:p w:rsidR="005C3C5B" w:rsidRPr="00724C8A" w:rsidRDefault="005C3C5B" w:rsidP="00E15036">
            <w:pPr>
              <w:widowControl/>
              <w:spacing w:before="100" w:beforeAutospacing="1" w:after="100" w:afterAutospacing="1"/>
              <w:jc w:val="left"/>
              <w:rPr>
                <w:rFonts w:ascii="宋体" w:eastAsia="宋体" w:hAnsi="宋体" w:cs="宋体"/>
                <w:kern w:val="0"/>
                <w:szCs w:val="21"/>
              </w:rPr>
            </w:pPr>
          </w:p>
        </w:tc>
        <w:tc>
          <w:tcPr>
            <w:tcW w:w="6713" w:type="dxa"/>
          </w:tcPr>
          <w:p w:rsidR="005C3C5B" w:rsidRPr="00724C8A" w:rsidRDefault="005C3C5B" w:rsidP="00E15036">
            <w:pPr>
              <w:widowControl/>
              <w:spacing w:before="100" w:beforeAutospacing="1" w:after="100" w:afterAutospacing="1"/>
              <w:jc w:val="left"/>
              <w:rPr>
                <w:rFonts w:ascii="宋体" w:eastAsia="宋体" w:hAnsi="宋体" w:cs="宋体"/>
                <w:kern w:val="0"/>
                <w:szCs w:val="21"/>
              </w:rPr>
            </w:pPr>
            <w:r w:rsidRPr="00724C8A">
              <w:rPr>
                <w:rFonts w:ascii="宋体" w:eastAsia="宋体" w:hAnsi="宋体" w:cs="宋体"/>
                <w:kern w:val="0"/>
                <w:szCs w:val="21"/>
              </w:rPr>
              <w:t>根据投标人201</w:t>
            </w:r>
            <w:r w:rsidRPr="00724C8A">
              <w:rPr>
                <w:rFonts w:ascii="宋体" w:eastAsia="宋体" w:hAnsi="宋体" w:cs="宋体" w:hint="eastAsia"/>
                <w:kern w:val="0"/>
                <w:szCs w:val="21"/>
              </w:rPr>
              <w:t>6</w:t>
            </w:r>
            <w:r w:rsidRPr="00724C8A">
              <w:rPr>
                <w:rFonts w:ascii="宋体" w:eastAsia="宋体" w:hAnsi="宋体" w:cs="宋体"/>
                <w:kern w:val="0"/>
                <w:szCs w:val="21"/>
              </w:rPr>
              <w:t>年（含201</w:t>
            </w:r>
            <w:r w:rsidRPr="00724C8A">
              <w:rPr>
                <w:rFonts w:ascii="宋体" w:eastAsia="宋体" w:hAnsi="宋体" w:cs="宋体" w:hint="eastAsia"/>
                <w:kern w:val="0"/>
                <w:szCs w:val="21"/>
              </w:rPr>
              <w:t>6</w:t>
            </w:r>
            <w:r w:rsidRPr="00724C8A">
              <w:rPr>
                <w:rFonts w:ascii="宋体" w:eastAsia="宋体" w:hAnsi="宋体" w:cs="宋体"/>
                <w:kern w:val="0"/>
                <w:szCs w:val="21"/>
              </w:rPr>
              <w:t>年）以来单项中标金额在100万元以上且履约的同类型业绩的数量、总金额针对所有投标人进行</w:t>
            </w:r>
            <w:r>
              <w:rPr>
                <w:rFonts w:ascii="宋体" w:eastAsia="宋体" w:hAnsi="宋体" w:cs="宋体" w:hint="eastAsia"/>
                <w:kern w:val="0"/>
                <w:szCs w:val="21"/>
              </w:rPr>
              <w:t>横向</w:t>
            </w:r>
            <w:r w:rsidRPr="00724C8A">
              <w:rPr>
                <w:rFonts w:ascii="宋体" w:eastAsia="宋体" w:hAnsi="宋体" w:cs="宋体"/>
                <w:kern w:val="0"/>
                <w:szCs w:val="21"/>
              </w:rPr>
              <w:t>比较</w:t>
            </w:r>
            <w:r>
              <w:rPr>
                <w:rFonts w:ascii="宋体" w:eastAsia="宋体" w:hAnsi="宋体" w:cs="宋体" w:hint="eastAsia"/>
                <w:kern w:val="0"/>
                <w:szCs w:val="21"/>
              </w:rPr>
              <w:t>评分</w:t>
            </w:r>
            <w:r w:rsidRPr="00724C8A">
              <w:rPr>
                <w:rFonts w:ascii="宋体" w:eastAsia="宋体" w:hAnsi="宋体" w:cs="宋体"/>
                <w:kern w:val="0"/>
                <w:szCs w:val="21"/>
              </w:rPr>
              <w:t>，</w:t>
            </w:r>
            <w:r>
              <w:rPr>
                <w:rFonts w:ascii="宋体" w:eastAsia="宋体" w:hAnsi="宋体" w:cs="宋体" w:hint="eastAsia"/>
                <w:kern w:val="0"/>
                <w:szCs w:val="21"/>
              </w:rPr>
              <w:t>需</w:t>
            </w:r>
            <w:r w:rsidRPr="00724C8A">
              <w:rPr>
                <w:rFonts w:ascii="宋体" w:eastAsia="宋体" w:hAnsi="宋体" w:cs="宋体"/>
                <w:kern w:val="0"/>
                <w:szCs w:val="21"/>
              </w:rPr>
              <w:t>提供相关网站中标公告的下载网页并注明网址、中标通知书复印件、采购合同文本复印件</w:t>
            </w:r>
            <w:r>
              <w:rPr>
                <w:rFonts w:ascii="宋体" w:eastAsia="宋体" w:hAnsi="宋体" w:cs="宋体"/>
                <w:kern w:val="0"/>
                <w:szCs w:val="21"/>
              </w:rPr>
              <w:t>，以及能够证明</w:t>
            </w:r>
            <w:proofErr w:type="gramStart"/>
            <w:r>
              <w:rPr>
                <w:rFonts w:ascii="宋体" w:eastAsia="宋体" w:hAnsi="宋体" w:cs="宋体"/>
                <w:kern w:val="0"/>
                <w:szCs w:val="21"/>
              </w:rPr>
              <w:t>该业绩</w:t>
            </w:r>
            <w:proofErr w:type="gramEnd"/>
            <w:r>
              <w:rPr>
                <w:rFonts w:ascii="宋体" w:eastAsia="宋体" w:hAnsi="宋体" w:cs="宋体"/>
                <w:kern w:val="0"/>
                <w:szCs w:val="21"/>
              </w:rPr>
              <w:t>项目已经</w:t>
            </w:r>
            <w:r>
              <w:rPr>
                <w:rFonts w:ascii="宋体" w:eastAsia="宋体" w:hAnsi="宋体" w:cs="宋体" w:hint="eastAsia"/>
                <w:kern w:val="0"/>
                <w:szCs w:val="21"/>
              </w:rPr>
              <w:t>招标方</w:t>
            </w:r>
            <w:r>
              <w:rPr>
                <w:rFonts w:ascii="宋体" w:eastAsia="宋体" w:hAnsi="宋体" w:cs="宋体"/>
                <w:kern w:val="0"/>
                <w:szCs w:val="21"/>
              </w:rPr>
              <w:t>验收合格的相关证明文件复印件</w:t>
            </w:r>
            <w:r w:rsidRPr="00724C8A">
              <w:rPr>
                <w:rFonts w:ascii="宋体" w:eastAsia="宋体" w:hAnsi="宋体" w:cs="宋体" w:hint="eastAsia"/>
                <w:kern w:val="0"/>
                <w:szCs w:val="21"/>
              </w:rPr>
              <w:t>。</w:t>
            </w:r>
          </w:p>
        </w:tc>
      </w:tr>
      <w:tr w:rsidR="005C3C5B" w:rsidRPr="00EC1021" w:rsidTr="00E15036">
        <w:tc>
          <w:tcPr>
            <w:tcW w:w="1809" w:type="dxa"/>
            <w:vMerge w:val="restart"/>
            <w:vAlign w:val="center"/>
          </w:tcPr>
          <w:p w:rsidR="005C3C5B" w:rsidRPr="00724C8A" w:rsidRDefault="005C3C5B" w:rsidP="00E15036">
            <w:pPr>
              <w:widowControl/>
              <w:spacing w:before="100" w:beforeAutospacing="1" w:after="100" w:afterAutospacing="1"/>
              <w:jc w:val="center"/>
              <w:rPr>
                <w:rFonts w:ascii="宋体" w:eastAsia="宋体" w:hAnsi="宋体" w:cs="宋体"/>
                <w:kern w:val="0"/>
                <w:szCs w:val="21"/>
              </w:rPr>
            </w:pPr>
            <w:r w:rsidRPr="00724C8A">
              <w:rPr>
                <w:rFonts w:ascii="宋体" w:eastAsia="宋体" w:hAnsi="宋体" w:cs="宋体" w:hint="eastAsia"/>
                <w:kern w:val="0"/>
                <w:szCs w:val="21"/>
              </w:rPr>
              <w:t>所投设备厂商资质及</w:t>
            </w:r>
            <w:r w:rsidRPr="00724C8A">
              <w:rPr>
                <w:rFonts w:ascii="宋体" w:eastAsia="宋体" w:hAnsi="宋体" w:cs="宋体"/>
                <w:kern w:val="0"/>
                <w:szCs w:val="21"/>
              </w:rPr>
              <w:t>售后服务</w:t>
            </w:r>
          </w:p>
        </w:tc>
        <w:tc>
          <w:tcPr>
            <w:tcW w:w="6713" w:type="dxa"/>
          </w:tcPr>
          <w:p w:rsidR="005C3C5B" w:rsidRPr="00724C8A" w:rsidRDefault="005C3C5B" w:rsidP="00E15036">
            <w:pPr>
              <w:widowControl/>
              <w:spacing w:before="100" w:beforeAutospacing="1" w:after="100" w:afterAutospacing="1"/>
              <w:jc w:val="left"/>
              <w:rPr>
                <w:rFonts w:ascii="宋体" w:eastAsia="宋体" w:hAnsi="宋体" w:cs="宋体"/>
                <w:kern w:val="0"/>
                <w:szCs w:val="21"/>
              </w:rPr>
            </w:pPr>
            <w:r>
              <w:rPr>
                <w:rFonts w:ascii="宋体" w:eastAsia="宋体" w:hAnsi="宋体" w:cs="宋体" w:hint="eastAsia"/>
                <w:kern w:val="0"/>
                <w:szCs w:val="21"/>
              </w:rPr>
              <w:t>根据投标人</w:t>
            </w:r>
            <w:r w:rsidRPr="00724C8A">
              <w:rPr>
                <w:rFonts w:ascii="宋体" w:eastAsia="宋体" w:hAnsi="宋体" w:cs="宋体"/>
                <w:kern w:val="0"/>
                <w:szCs w:val="21"/>
              </w:rPr>
              <w:t>所投</w:t>
            </w:r>
            <w:r w:rsidRPr="00724C8A">
              <w:rPr>
                <w:rFonts w:ascii="宋体" w:eastAsia="宋体" w:hAnsi="宋体" w:cs="宋体" w:hint="eastAsia"/>
                <w:kern w:val="0"/>
                <w:szCs w:val="21"/>
              </w:rPr>
              <w:t>核心</w:t>
            </w:r>
            <w:r w:rsidRPr="00724C8A">
              <w:rPr>
                <w:rFonts w:ascii="宋体" w:eastAsia="宋体" w:hAnsi="宋体" w:cs="宋体"/>
                <w:kern w:val="0"/>
                <w:szCs w:val="21"/>
              </w:rPr>
              <w:t>交换机产品，</w:t>
            </w:r>
            <w:r>
              <w:rPr>
                <w:rFonts w:ascii="宋体" w:eastAsia="宋体" w:hAnsi="宋体" w:cs="宋体"/>
                <w:kern w:val="0"/>
                <w:szCs w:val="21"/>
              </w:rPr>
              <w:t>交换机制造厂商</w:t>
            </w:r>
            <w:r>
              <w:rPr>
                <w:rFonts w:ascii="宋体" w:eastAsia="宋体" w:hAnsi="宋体" w:cs="宋体" w:hint="eastAsia"/>
                <w:kern w:val="0"/>
                <w:szCs w:val="21"/>
              </w:rPr>
              <w:t>是否</w:t>
            </w:r>
            <w:r w:rsidRPr="00724C8A">
              <w:rPr>
                <w:rFonts w:ascii="宋体" w:eastAsia="宋体" w:hAnsi="宋体" w:cs="宋体"/>
                <w:kern w:val="0"/>
                <w:szCs w:val="21"/>
              </w:rPr>
              <w:t>具有科学、系统的知识产权管理体系</w:t>
            </w:r>
            <w:r>
              <w:rPr>
                <w:rFonts w:ascii="宋体" w:eastAsia="宋体" w:hAnsi="宋体" w:cs="宋体" w:hint="eastAsia"/>
                <w:kern w:val="0"/>
                <w:szCs w:val="21"/>
              </w:rPr>
              <w:t>进行评分</w:t>
            </w:r>
            <w:r w:rsidRPr="00724C8A">
              <w:rPr>
                <w:rFonts w:ascii="宋体" w:eastAsia="宋体" w:hAnsi="宋体" w:cs="宋体"/>
                <w:kern w:val="0"/>
                <w:szCs w:val="21"/>
              </w:rPr>
              <w:t>，</w:t>
            </w:r>
            <w:r>
              <w:rPr>
                <w:rFonts w:ascii="宋体" w:eastAsia="宋体" w:hAnsi="宋体" w:cs="宋体" w:hint="eastAsia"/>
                <w:kern w:val="0"/>
                <w:szCs w:val="21"/>
              </w:rPr>
              <w:t>需提供</w:t>
            </w:r>
            <w:r w:rsidRPr="00724C8A">
              <w:rPr>
                <w:rFonts w:ascii="宋体" w:eastAsia="宋体" w:hAnsi="宋体" w:cs="宋体"/>
                <w:kern w:val="0"/>
                <w:szCs w:val="21"/>
              </w:rPr>
              <w:t>知识产权管理体系认证证书复印件证明</w:t>
            </w:r>
            <w:r>
              <w:rPr>
                <w:rFonts w:ascii="宋体" w:eastAsia="宋体" w:hAnsi="宋体" w:cs="宋体" w:hint="eastAsia"/>
                <w:kern w:val="0"/>
                <w:szCs w:val="21"/>
              </w:rPr>
              <w:t>并加盖设备厂商公章。</w:t>
            </w:r>
          </w:p>
        </w:tc>
      </w:tr>
      <w:tr w:rsidR="005C3C5B" w:rsidRPr="00EC1021" w:rsidTr="00E15036">
        <w:tc>
          <w:tcPr>
            <w:tcW w:w="1809" w:type="dxa"/>
            <w:vMerge/>
          </w:tcPr>
          <w:p w:rsidR="005C3C5B" w:rsidRPr="00724C8A" w:rsidRDefault="005C3C5B" w:rsidP="00E15036">
            <w:pPr>
              <w:widowControl/>
              <w:spacing w:before="100" w:beforeAutospacing="1" w:after="100" w:afterAutospacing="1"/>
              <w:jc w:val="center"/>
              <w:rPr>
                <w:rFonts w:ascii="宋体" w:eastAsia="宋体" w:hAnsi="宋体" w:cs="宋体"/>
                <w:kern w:val="0"/>
                <w:szCs w:val="21"/>
              </w:rPr>
            </w:pPr>
          </w:p>
        </w:tc>
        <w:tc>
          <w:tcPr>
            <w:tcW w:w="6713" w:type="dxa"/>
          </w:tcPr>
          <w:p w:rsidR="005C3C5B" w:rsidRPr="00724C8A" w:rsidRDefault="005C3C5B" w:rsidP="00E15036">
            <w:pPr>
              <w:widowControl/>
              <w:spacing w:before="100" w:beforeAutospacing="1" w:after="100" w:afterAutospacing="1"/>
              <w:jc w:val="left"/>
              <w:rPr>
                <w:rFonts w:ascii="宋体" w:eastAsia="宋体" w:hAnsi="宋体" w:cs="宋体"/>
                <w:kern w:val="0"/>
                <w:szCs w:val="21"/>
              </w:rPr>
            </w:pPr>
            <w:r w:rsidRPr="00724C8A">
              <w:rPr>
                <w:rFonts w:ascii="宋体" w:eastAsia="宋体" w:hAnsi="宋体" w:cs="宋体"/>
                <w:kern w:val="0"/>
                <w:szCs w:val="21"/>
              </w:rPr>
              <w:t>根据</w:t>
            </w:r>
            <w:r>
              <w:rPr>
                <w:rFonts w:ascii="宋体" w:eastAsia="宋体" w:hAnsi="宋体" w:cs="宋体" w:hint="eastAsia"/>
                <w:kern w:val="0"/>
                <w:szCs w:val="21"/>
              </w:rPr>
              <w:t>投标人</w:t>
            </w:r>
            <w:r w:rsidRPr="00724C8A">
              <w:rPr>
                <w:rFonts w:ascii="宋体" w:eastAsia="宋体" w:hAnsi="宋体" w:cs="宋体"/>
                <w:kern w:val="0"/>
                <w:szCs w:val="21"/>
              </w:rPr>
              <w:t>所投防火墙产品</w:t>
            </w:r>
            <w:r>
              <w:rPr>
                <w:rFonts w:ascii="宋体" w:eastAsia="宋体" w:hAnsi="宋体" w:cs="宋体" w:hint="eastAsia"/>
                <w:kern w:val="0"/>
                <w:szCs w:val="21"/>
              </w:rPr>
              <w:t>制造厂商是具有</w:t>
            </w:r>
            <w:r w:rsidRPr="00724C8A">
              <w:rPr>
                <w:rFonts w:ascii="宋体" w:eastAsia="宋体" w:hAnsi="宋体" w:cs="宋体" w:hint="eastAsia"/>
                <w:kern w:val="0"/>
                <w:szCs w:val="21"/>
              </w:rPr>
              <w:t>公安部颁发的信息安全等级保护安全建设服务机构能力评估合格证书</w:t>
            </w:r>
            <w:r>
              <w:rPr>
                <w:rFonts w:ascii="宋体" w:eastAsia="宋体" w:hAnsi="宋体" w:cs="宋体" w:hint="eastAsia"/>
                <w:kern w:val="0"/>
                <w:szCs w:val="21"/>
              </w:rPr>
              <w:t>进行评分</w:t>
            </w:r>
            <w:r w:rsidRPr="00724C8A">
              <w:rPr>
                <w:rFonts w:ascii="宋体" w:eastAsia="宋体" w:hAnsi="宋体" w:cs="宋体" w:hint="eastAsia"/>
                <w:kern w:val="0"/>
                <w:szCs w:val="21"/>
              </w:rPr>
              <w:t>，</w:t>
            </w:r>
            <w:r>
              <w:rPr>
                <w:rFonts w:ascii="宋体" w:eastAsia="宋体" w:hAnsi="宋体" w:cs="宋体" w:hint="eastAsia"/>
                <w:kern w:val="0"/>
                <w:szCs w:val="21"/>
              </w:rPr>
              <w:t>若有需</w:t>
            </w:r>
            <w:r w:rsidRPr="00724C8A">
              <w:rPr>
                <w:rFonts w:ascii="宋体" w:eastAsia="宋体" w:hAnsi="宋体" w:cs="宋体" w:hint="eastAsia"/>
                <w:kern w:val="0"/>
                <w:szCs w:val="21"/>
              </w:rPr>
              <w:t>提供证书复印件并加盖设备厂商公章。</w:t>
            </w:r>
          </w:p>
        </w:tc>
      </w:tr>
      <w:tr w:rsidR="005C3C5B" w:rsidRPr="00EC1021" w:rsidTr="00E15036">
        <w:tc>
          <w:tcPr>
            <w:tcW w:w="1809" w:type="dxa"/>
            <w:vMerge/>
          </w:tcPr>
          <w:p w:rsidR="005C3C5B" w:rsidRPr="00724C8A" w:rsidRDefault="005C3C5B" w:rsidP="00E15036">
            <w:pPr>
              <w:widowControl/>
              <w:spacing w:before="100" w:beforeAutospacing="1" w:after="100" w:afterAutospacing="1"/>
              <w:jc w:val="center"/>
              <w:rPr>
                <w:rFonts w:ascii="宋体" w:eastAsia="宋体" w:hAnsi="宋体" w:cs="宋体"/>
                <w:kern w:val="0"/>
                <w:szCs w:val="21"/>
              </w:rPr>
            </w:pPr>
          </w:p>
        </w:tc>
        <w:tc>
          <w:tcPr>
            <w:tcW w:w="6713" w:type="dxa"/>
          </w:tcPr>
          <w:p w:rsidR="005C3C5B" w:rsidRDefault="005C3C5B" w:rsidP="00E15036">
            <w:pPr>
              <w:widowControl/>
              <w:spacing w:before="100" w:beforeAutospacing="1" w:after="100" w:afterAutospacing="1"/>
              <w:jc w:val="left"/>
              <w:rPr>
                <w:rFonts w:ascii="宋体" w:eastAsia="宋体" w:hAnsi="宋体" w:cs="宋体"/>
                <w:kern w:val="0"/>
                <w:szCs w:val="21"/>
              </w:rPr>
            </w:pPr>
            <w:r>
              <w:rPr>
                <w:rFonts w:ascii="宋体" w:eastAsia="宋体" w:hAnsi="宋体" w:cs="宋体" w:hint="eastAsia"/>
                <w:kern w:val="0"/>
                <w:szCs w:val="21"/>
              </w:rPr>
              <w:t>根据投标人</w:t>
            </w:r>
            <w:r w:rsidRPr="00724C8A">
              <w:rPr>
                <w:rFonts w:ascii="宋体" w:eastAsia="宋体" w:hAnsi="宋体" w:cs="宋体" w:hint="eastAsia"/>
                <w:kern w:val="0"/>
                <w:szCs w:val="21"/>
              </w:rPr>
              <w:t>所投SDN（软件定义网络）</w:t>
            </w:r>
            <w:r>
              <w:rPr>
                <w:rFonts w:ascii="宋体" w:eastAsia="宋体" w:hAnsi="宋体" w:cs="宋体" w:hint="eastAsia"/>
                <w:kern w:val="0"/>
                <w:szCs w:val="21"/>
              </w:rPr>
              <w:t>软件系统是否是</w:t>
            </w:r>
            <w:r w:rsidRPr="00724C8A">
              <w:rPr>
                <w:rFonts w:ascii="宋体" w:eastAsia="宋体" w:hAnsi="宋体" w:cs="宋体" w:hint="eastAsia"/>
                <w:kern w:val="0"/>
                <w:szCs w:val="21"/>
              </w:rPr>
              <w:t>主流厂商成熟的解决方案</w:t>
            </w:r>
            <w:r>
              <w:rPr>
                <w:rFonts w:ascii="宋体" w:eastAsia="宋体" w:hAnsi="宋体" w:cs="宋体" w:hint="eastAsia"/>
                <w:kern w:val="0"/>
                <w:szCs w:val="21"/>
              </w:rPr>
              <w:t>进行横向比较评分</w:t>
            </w:r>
            <w:r w:rsidRPr="00724C8A">
              <w:rPr>
                <w:rFonts w:ascii="宋体" w:eastAsia="宋体" w:hAnsi="宋体" w:cs="宋体" w:hint="eastAsia"/>
                <w:kern w:val="0"/>
                <w:szCs w:val="21"/>
              </w:rPr>
              <w:t>，要求提供国家级评测机构功能测试报告，国家级咨询机构市场占有率证明。</w:t>
            </w:r>
          </w:p>
        </w:tc>
      </w:tr>
      <w:tr w:rsidR="005C3C5B" w:rsidRPr="00EC1021" w:rsidTr="00E15036">
        <w:tc>
          <w:tcPr>
            <w:tcW w:w="1809" w:type="dxa"/>
            <w:vMerge/>
          </w:tcPr>
          <w:p w:rsidR="005C3C5B" w:rsidRPr="00724C8A" w:rsidRDefault="005C3C5B" w:rsidP="00E15036">
            <w:pPr>
              <w:widowControl/>
              <w:spacing w:before="100" w:beforeAutospacing="1" w:after="100" w:afterAutospacing="1"/>
              <w:jc w:val="center"/>
              <w:rPr>
                <w:rFonts w:ascii="宋体" w:eastAsia="宋体" w:hAnsi="宋体" w:cs="宋体"/>
                <w:kern w:val="0"/>
                <w:szCs w:val="21"/>
              </w:rPr>
            </w:pPr>
          </w:p>
        </w:tc>
        <w:tc>
          <w:tcPr>
            <w:tcW w:w="6713" w:type="dxa"/>
          </w:tcPr>
          <w:p w:rsidR="005C3C5B" w:rsidRDefault="005C3C5B" w:rsidP="00E15036">
            <w:pPr>
              <w:widowControl/>
              <w:spacing w:before="100" w:beforeAutospacing="1" w:after="100" w:afterAutospacing="1"/>
              <w:jc w:val="left"/>
              <w:rPr>
                <w:rFonts w:ascii="宋体" w:eastAsia="宋体" w:hAnsi="宋体" w:cs="宋体"/>
                <w:kern w:val="0"/>
                <w:szCs w:val="21"/>
              </w:rPr>
            </w:pPr>
            <w:r>
              <w:rPr>
                <w:rFonts w:ascii="宋体" w:eastAsia="宋体" w:hAnsi="宋体" w:cs="宋体" w:hint="eastAsia"/>
                <w:kern w:val="0"/>
                <w:szCs w:val="21"/>
              </w:rPr>
              <w:t>根据</w:t>
            </w:r>
            <w:r w:rsidRPr="00724C8A">
              <w:rPr>
                <w:rFonts w:ascii="宋体" w:eastAsia="宋体" w:hAnsi="宋体" w:cs="宋体"/>
                <w:kern w:val="0"/>
                <w:szCs w:val="21"/>
              </w:rPr>
              <w:t>投标人满足招标文件质保要求（</w:t>
            </w:r>
            <w:r w:rsidRPr="00724C8A">
              <w:rPr>
                <w:rFonts w:ascii="宋体" w:eastAsia="宋体" w:hAnsi="宋体" w:cs="宋体" w:hint="eastAsia"/>
                <w:kern w:val="0"/>
                <w:szCs w:val="21"/>
              </w:rPr>
              <w:t>三年原厂技术支持工程师上门服务和原厂硬件保修服务）</w:t>
            </w:r>
            <w:r w:rsidRPr="00724C8A">
              <w:rPr>
                <w:rFonts w:ascii="宋体" w:eastAsia="宋体" w:hAnsi="宋体" w:cs="宋体"/>
                <w:kern w:val="0"/>
                <w:szCs w:val="21"/>
              </w:rPr>
              <w:t>的基础上，</w:t>
            </w:r>
            <w:r>
              <w:rPr>
                <w:rFonts w:ascii="宋体" w:eastAsia="宋体" w:hAnsi="宋体" w:cs="宋体" w:hint="eastAsia"/>
                <w:kern w:val="0"/>
                <w:szCs w:val="21"/>
              </w:rPr>
              <w:t>是否能增加服务年限进行评分。</w:t>
            </w:r>
          </w:p>
        </w:tc>
      </w:tr>
    </w:tbl>
    <w:p w:rsidR="005C3C5B" w:rsidRPr="001B7668" w:rsidRDefault="005C3C5B" w:rsidP="005C3C5B">
      <w:pPr>
        <w:widowControl/>
        <w:spacing w:before="100" w:beforeAutospacing="1" w:after="100" w:afterAutospacing="1"/>
        <w:jc w:val="left"/>
        <w:rPr>
          <w:rFonts w:ascii="宋体" w:hAnsi="宋体" w:cs="宋体"/>
          <w:kern w:val="0"/>
          <w:szCs w:val="21"/>
        </w:rPr>
      </w:pPr>
    </w:p>
    <w:p w:rsidR="005C3C5B" w:rsidRPr="00724C8A" w:rsidRDefault="005C3C5B" w:rsidP="005C3C5B">
      <w:pPr>
        <w:widowControl/>
        <w:spacing w:before="100" w:beforeAutospacing="1" w:after="100" w:afterAutospacing="1"/>
        <w:ind w:firstLine="480"/>
        <w:jc w:val="left"/>
        <w:rPr>
          <w:rFonts w:ascii="宋体" w:hAnsi="宋体" w:cs="宋体"/>
          <w:kern w:val="0"/>
          <w:szCs w:val="21"/>
        </w:rPr>
      </w:pPr>
      <w:r w:rsidRPr="00724C8A">
        <w:rPr>
          <w:rFonts w:ascii="宋体" w:hAnsi="宋体" w:cs="宋体"/>
          <w:kern w:val="0"/>
          <w:szCs w:val="21"/>
        </w:rPr>
        <w:t xml:space="preserve">（4）中标候选人排列规则顺序如下： </w:t>
      </w:r>
    </w:p>
    <w:p w:rsidR="005C3C5B" w:rsidRPr="00724C8A" w:rsidRDefault="005C3C5B" w:rsidP="005C3C5B">
      <w:pPr>
        <w:widowControl/>
        <w:spacing w:before="100" w:beforeAutospacing="1" w:after="100" w:afterAutospacing="1"/>
        <w:ind w:firstLine="426"/>
        <w:jc w:val="left"/>
        <w:rPr>
          <w:rFonts w:ascii="宋体" w:hAnsi="宋体" w:cs="宋体"/>
          <w:kern w:val="0"/>
          <w:szCs w:val="21"/>
        </w:rPr>
      </w:pPr>
      <w:r w:rsidRPr="00724C8A">
        <w:rPr>
          <w:rFonts w:ascii="宋体" w:hAnsi="宋体" w:cs="宋体"/>
          <w:kern w:val="0"/>
          <w:szCs w:val="21"/>
        </w:rPr>
        <w:t>a.按照评标总得分（FA）由高到低顺序排列。</w:t>
      </w:r>
    </w:p>
    <w:p w:rsidR="005C3C5B" w:rsidRDefault="005C3C5B" w:rsidP="005C3C5B">
      <w:pPr>
        <w:widowControl/>
        <w:spacing w:before="100" w:beforeAutospacing="1" w:after="100" w:afterAutospacing="1"/>
        <w:ind w:firstLine="426"/>
        <w:jc w:val="left"/>
        <w:rPr>
          <w:rFonts w:ascii="宋体" w:hAnsi="宋体" w:cs="宋体"/>
          <w:kern w:val="0"/>
          <w:szCs w:val="21"/>
        </w:rPr>
      </w:pPr>
      <w:r w:rsidRPr="00724C8A">
        <w:rPr>
          <w:rFonts w:ascii="宋体" w:hAnsi="宋体" w:cs="宋体"/>
          <w:kern w:val="0"/>
          <w:szCs w:val="21"/>
        </w:rPr>
        <w:t xml:space="preserve">b.评标总得分（FA）相同的，按照评标价由低到高顺序排列。 </w:t>
      </w:r>
    </w:p>
    <w:p w:rsidR="005C3C5B" w:rsidRDefault="005C3C5B" w:rsidP="005C3C5B">
      <w:pPr>
        <w:widowControl/>
        <w:spacing w:before="100" w:beforeAutospacing="1" w:after="100" w:afterAutospacing="1"/>
        <w:ind w:firstLine="426"/>
        <w:jc w:val="left"/>
        <w:rPr>
          <w:rFonts w:ascii="宋体" w:hAnsi="宋体" w:cs="宋体"/>
          <w:kern w:val="0"/>
          <w:szCs w:val="21"/>
        </w:rPr>
      </w:pPr>
      <w:r w:rsidRPr="00724C8A">
        <w:rPr>
          <w:rFonts w:ascii="宋体" w:hAnsi="宋体" w:cs="宋体"/>
          <w:kern w:val="0"/>
          <w:szCs w:val="21"/>
        </w:rPr>
        <w:t>c.评标总得分（FA）且评标价相同的并列。</w:t>
      </w:r>
    </w:p>
    <w:p w:rsidR="005C3C5B" w:rsidRPr="00767AA7" w:rsidRDefault="005C3C5B" w:rsidP="005C3C5B">
      <w:pPr>
        <w:widowControl/>
        <w:spacing w:before="100" w:beforeAutospacing="1" w:after="100" w:afterAutospacing="1"/>
        <w:ind w:firstLine="426"/>
        <w:jc w:val="left"/>
        <w:rPr>
          <w:rFonts w:ascii="宋体" w:hAnsi="宋体" w:cs="宋体"/>
          <w:kern w:val="0"/>
          <w:szCs w:val="21"/>
        </w:rPr>
      </w:pPr>
    </w:p>
    <w:p w:rsidR="00482214" w:rsidRPr="005C3C5B" w:rsidRDefault="00482214" w:rsidP="00482214">
      <w:pPr>
        <w:spacing w:line="440" w:lineRule="exact"/>
        <w:ind w:firstLineChars="225" w:firstLine="630"/>
        <w:rPr>
          <w:rFonts w:ascii="仿宋" w:eastAsia="仿宋" w:hAnsi="仿宋"/>
          <w:sz w:val="28"/>
          <w:szCs w:val="28"/>
        </w:rPr>
      </w:pPr>
    </w:p>
    <w:p w:rsidR="00482214" w:rsidRDefault="00482214" w:rsidP="00482214"/>
    <w:p w:rsidR="00482214" w:rsidRDefault="00482214" w:rsidP="00482214">
      <w:pPr>
        <w:spacing w:line="440" w:lineRule="exact"/>
        <w:ind w:firstLineChars="200" w:firstLine="562"/>
        <w:jc w:val="center"/>
        <w:rPr>
          <w:rFonts w:ascii="仿宋" w:eastAsia="仿宋" w:hAnsi="仿宋"/>
          <w:b/>
          <w:bCs/>
          <w:sz w:val="28"/>
          <w:szCs w:val="28"/>
        </w:rPr>
      </w:pPr>
      <w:r>
        <w:rPr>
          <w:rFonts w:ascii="仿宋" w:eastAsia="仿宋" w:hAnsi="仿宋" w:hint="eastAsia"/>
          <w:b/>
          <w:bCs/>
          <w:sz w:val="28"/>
          <w:szCs w:val="28"/>
        </w:rPr>
        <w:t>第二部分    投标人须知</w:t>
      </w:r>
    </w:p>
    <w:p w:rsidR="00482214" w:rsidRDefault="00482214" w:rsidP="00482214">
      <w:pPr>
        <w:spacing w:line="440" w:lineRule="exact"/>
        <w:ind w:firstLineChars="200" w:firstLine="562"/>
        <w:jc w:val="center"/>
        <w:rPr>
          <w:rFonts w:ascii="仿宋" w:eastAsia="仿宋" w:hAnsi="仿宋"/>
          <w:b/>
          <w:bCs/>
          <w:sz w:val="28"/>
          <w:szCs w:val="28"/>
        </w:rPr>
      </w:pPr>
    </w:p>
    <w:p w:rsidR="00482214" w:rsidRDefault="00482214" w:rsidP="00482214">
      <w:pPr>
        <w:spacing w:line="440" w:lineRule="exact"/>
        <w:jc w:val="center"/>
        <w:rPr>
          <w:rFonts w:ascii="仿宋" w:eastAsia="仿宋" w:hAnsi="仿宋" w:cs="仿宋"/>
          <w:b/>
          <w:sz w:val="28"/>
          <w:szCs w:val="28"/>
        </w:rPr>
      </w:pPr>
      <w:r>
        <w:rPr>
          <w:rFonts w:ascii="仿宋" w:eastAsia="仿宋" w:hAnsi="仿宋" w:cs="仿宋" w:hint="eastAsia"/>
          <w:b/>
          <w:sz w:val="28"/>
          <w:szCs w:val="28"/>
        </w:rPr>
        <w:t>一、总    则</w:t>
      </w:r>
    </w:p>
    <w:p w:rsidR="00482214" w:rsidRDefault="00482214" w:rsidP="00482214">
      <w:pPr>
        <w:spacing w:line="440" w:lineRule="exact"/>
        <w:rPr>
          <w:rFonts w:ascii="仿宋" w:eastAsia="仿宋" w:hAnsi="仿宋" w:cs="仿宋"/>
          <w:b/>
          <w:sz w:val="28"/>
          <w:szCs w:val="28"/>
        </w:rPr>
      </w:pPr>
      <w:r>
        <w:rPr>
          <w:rFonts w:ascii="仿宋" w:eastAsia="仿宋" w:hAnsi="仿宋" w:cs="仿宋" w:hint="eastAsia"/>
          <w:b/>
          <w:sz w:val="28"/>
          <w:szCs w:val="28"/>
        </w:rPr>
        <w:t>1.适用范围</w:t>
      </w:r>
    </w:p>
    <w:p w:rsidR="00482214" w:rsidRDefault="00482214" w:rsidP="00482214">
      <w:pPr>
        <w:spacing w:line="440" w:lineRule="exact"/>
        <w:rPr>
          <w:rFonts w:ascii="仿宋" w:eastAsia="仿宋" w:hAnsi="仿宋" w:cs="仿宋"/>
          <w:sz w:val="28"/>
          <w:szCs w:val="28"/>
        </w:rPr>
      </w:pPr>
      <w:r>
        <w:rPr>
          <w:rFonts w:ascii="仿宋" w:eastAsia="仿宋" w:hAnsi="仿宋" w:cs="仿宋" w:hint="eastAsia"/>
          <w:sz w:val="28"/>
          <w:szCs w:val="28"/>
        </w:rPr>
        <w:t>本招标文件仅适用于与本次招标活动有关的事宜。</w:t>
      </w:r>
    </w:p>
    <w:p w:rsidR="00482214" w:rsidRDefault="00482214" w:rsidP="00482214">
      <w:pPr>
        <w:spacing w:line="440" w:lineRule="exact"/>
        <w:rPr>
          <w:rFonts w:ascii="仿宋" w:eastAsia="仿宋" w:hAnsi="仿宋" w:cs="仿宋"/>
          <w:b/>
          <w:bCs/>
          <w:sz w:val="28"/>
          <w:szCs w:val="28"/>
        </w:rPr>
      </w:pPr>
      <w:r>
        <w:rPr>
          <w:rFonts w:ascii="仿宋" w:eastAsia="仿宋" w:hAnsi="仿宋" w:cs="仿宋" w:hint="eastAsia"/>
          <w:b/>
          <w:bCs/>
          <w:sz w:val="28"/>
          <w:szCs w:val="28"/>
        </w:rPr>
        <w:t>2.本次招标方式、合格的投标人</w:t>
      </w:r>
    </w:p>
    <w:p w:rsidR="00482214" w:rsidRDefault="00482214" w:rsidP="00482214">
      <w:pPr>
        <w:spacing w:line="440" w:lineRule="exact"/>
        <w:rPr>
          <w:rFonts w:ascii="仿宋" w:eastAsia="仿宋" w:hAnsi="仿宋" w:cs="仿宋"/>
          <w:sz w:val="28"/>
          <w:szCs w:val="28"/>
        </w:rPr>
      </w:pPr>
      <w:r>
        <w:rPr>
          <w:rFonts w:ascii="仿宋" w:eastAsia="仿宋" w:hAnsi="仿宋" w:cs="仿宋" w:hint="eastAsia"/>
          <w:sz w:val="28"/>
          <w:szCs w:val="28"/>
        </w:rPr>
        <w:t>2.1 本次招标采取公开招标方式。</w:t>
      </w:r>
    </w:p>
    <w:p w:rsidR="00482214" w:rsidRDefault="00482214" w:rsidP="00482214">
      <w:pPr>
        <w:spacing w:line="440" w:lineRule="exact"/>
        <w:rPr>
          <w:rFonts w:ascii="仿宋" w:eastAsia="仿宋" w:hAnsi="仿宋" w:cs="仿宋"/>
          <w:sz w:val="28"/>
          <w:szCs w:val="28"/>
        </w:rPr>
      </w:pPr>
      <w:r>
        <w:rPr>
          <w:rFonts w:ascii="仿宋" w:eastAsia="仿宋" w:hAnsi="仿宋" w:cs="仿宋" w:hint="eastAsia"/>
          <w:sz w:val="28"/>
          <w:szCs w:val="28"/>
        </w:rPr>
        <w:t>2.2 合格的投标人必须是有能力按照本招标文件规定的要求提供招标货物、进行相关服务、独立承担民事等法律责任的法人或其他经济组织。</w:t>
      </w:r>
    </w:p>
    <w:p w:rsidR="00482214" w:rsidRDefault="00482214" w:rsidP="00482214">
      <w:pPr>
        <w:spacing w:line="440" w:lineRule="exact"/>
        <w:rPr>
          <w:rFonts w:ascii="仿宋" w:eastAsia="仿宋" w:hAnsi="仿宋" w:cs="仿宋"/>
          <w:sz w:val="28"/>
          <w:szCs w:val="28"/>
        </w:rPr>
      </w:pPr>
      <w:r>
        <w:rPr>
          <w:rFonts w:ascii="仿宋" w:eastAsia="仿宋" w:hAnsi="仿宋" w:cs="仿宋" w:hint="eastAsia"/>
          <w:sz w:val="28"/>
          <w:szCs w:val="28"/>
        </w:rPr>
        <w:t>2.3 投标人应遵守国家、福建省、泉州市有关的法律、法规和政策等。</w:t>
      </w:r>
    </w:p>
    <w:p w:rsidR="00482214" w:rsidRDefault="00482214" w:rsidP="00482214">
      <w:pPr>
        <w:spacing w:line="440" w:lineRule="exact"/>
        <w:rPr>
          <w:rFonts w:ascii="仿宋" w:eastAsia="仿宋" w:hAnsi="仿宋" w:cs="仿宋"/>
          <w:b/>
          <w:sz w:val="28"/>
          <w:szCs w:val="28"/>
        </w:rPr>
      </w:pPr>
      <w:r>
        <w:rPr>
          <w:rFonts w:ascii="仿宋" w:eastAsia="仿宋" w:hAnsi="仿宋" w:cs="仿宋" w:hint="eastAsia"/>
          <w:b/>
          <w:sz w:val="28"/>
          <w:szCs w:val="28"/>
        </w:rPr>
        <w:t>3.适用法律</w:t>
      </w:r>
    </w:p>
    <w:p w:rsidR="00482214" w:rsidRDefault="00482214" w:rsidP="00482214">
      <w:pPr>
        <w:spacing w:line="440" w:lineRule="exact"/>
        <w:rPr>
          <w:rFonts w:ascii="仿宋" w:eastAsia="仿宋" w:hAnsi="仿宋" w:cs="仿宋"/>
          <w:sz w:val="28"/>
          <w:szCs w:val="28"/>
        </w:rPr>
      </w:pPr>
      <w:r>
        <w:rPr>
          <w:rFonts w:ascii="仿宋" w:eastAsia="仿宋" w:hAnsi="仿宋" w:cs="仿宋" w:hint="eastAsia"/>
          <w:sz w:val="28"/>
          <w:szCs w:val="28"/>
        </w:rPr>
        <w:t>3.1本次招标及由本次招标产生的合同受中华人民共和国法律制约和保护。</w:t>
      </w:r>
    </w:p>
    <w:p w:rsidR="00482214" w:rsidRDefault="00482214" w:rsidP="00482214">
      <w:pPr>
        <w:spacing w:line="440" w:lineRule="exact"/>
        <w:rPr>
          <w:rFonts w:ascii="仿宋" w:eastAsia="仿宋" w:hAnsi="仿宋" w:cs="仿宋"/>
          <w:b/>
          <w:sz w:val="28"/>
          <w:szCs w:val="28"/>
        </w:rPr>
      </w:pPr>
      <w:r>
        <w:rPr>
          <w:rFonts w:ascii="仿宋" w:eastAsia="仿宋" w:hAnsi="仿宋" w:cs="仿宋" w:hint="eastAsia"/>
          <w:b/>
          <w:sz w:val="28"/>
          <w:szCs w:val="28"/>
        </w:rPr>
        <w:t>4.投标费用</w:t>
      </w:r>
    </w:p>
    <w:p w:rsidR="00482214" w:rsidRDefault="00482214" w:rsidP="00482214">
      <w:pPr>
        <w:spacing w:line="440" w:lineRule="exact"/>
        <w:rPr>
          <w:rFonts w:ascii="仿宋" w:eastAsia="仿宋" w:hAnsi="仿宋" w:cs="仿宋"/>
          <w:sz w:val="28"/>
          <w:szCs w:val="28"/>
        </w:rPr>
      </w:pPr>
      <w:r>
        <w:rPr>
          <w:rFonts w:ascii="仿宋" w:eastAsia="仿宋" w:hAnsi="仿宋" w:cs="仿宋" w:hint="eastAsia"/>
          <w:sz w:val="28"/>
          <w:szCs w:val="28"/>
        </w:rPr>
        <w:t>4.1投标人应自行承担所有与参加投标有关的费用。无论投标过程中的做法和结果如何，招标人在任何情况下均无义务和责任承担这些费用。</w:t>
      </w:r>
    </w:p>
    <w:p w:rsidR="00482214" w:rsidRDefault="00482214" w:rsidP="00482214">
      <w:pPr>
        <w:spacing w:line="440" w:lineRule="exact"/>
        <w:rPr>
          <w:rFonts w:ascii="仿宋" w:eastAsia="仿宋" w:hAnsi="仿宋" w:cs="仿宋"/>
          <w:b/>
          <w:sz w:val="28"/>
          <w:szCs w:val="28"/>
        </w:rPr>
      </w:pPr>
      <w:r>
        <w:rPr>
          <w:rFonts w:ascii="仿宋" w:eastAsia="仿宋" w:hAnsi="仿宋" w:cs="仿宋" w:hint="eastAsia"/>
          <w:b/>
          <w:sz w:val="28"/>
          <w:szCs w:val="28"/>
        </w:rPr>
        <w:t>5.招标文件的约束力</w:t>
      </w:r>
    </w:p>
    <w:p w:rsidR="00482214" w:rsidRDefault="00482214" w:rsidP="00482214">
      <w:pPr>
        <w:spacing w:line="440" w:lineRule="exact"/>
        <w:rPr>
          <w:rFonts w:ascii="仿宋" w:eastAsia="仿宋" w:hAnsi="仿宋" w:cs="仿宋"/>
          <w:sz w:val="28"/>
          <w:szCs w:val="28"/>
        </w:rPr>
      </w:pPr>
      <w:r>
        <w:rPr>
          <w:rFonts w:ascii="仿宋" w:eastAsia="仿宋" w:hAnsi="仿宋" w:cs="仿宋" w:hint="eastAsia"/>
          <w:sz w:val="28"/>
          <w:szCs w:val="28"/>
        </w:rPr>
        <w:t>5.1 投标人一旦参加投标，即被认为接受了本招标文件中的所有条件和规定。</w:t>
      </w:r>
    </w:p>
    <w:p w:rsidR="00482214" w:rsidRDefault="00482214" w:rsidP="00482214">
      <w:pPr>
        <w:spacing w:line="440" w:lineRule="exact"/>
        <w:jc w:val="center"/>
        <w:rPr>
          <w:rFonts w:ascii="仿宋" w:eastAsia="仿宋" w:hAnsi="仿宋" w:cs="仿宋"/>
          <w:b/>
          <w:sz w:val="28"/>
          <w:szCs w:val="28"/>
        </w:rPr>
      </w:pPr>
      <w:r>
        <w:rPr>
          <w:rFonts w:ascii="仿宋" w:eastAsia="仿宋" w:hAnsi="仿宋" w:cs="仿宋" w:hint="eastAsia"/>
          <w:b/>
          <w:sz w:val="28"/>
          <w:szCs w:val="28"/>
        </w:rPr>
        <w:t>二、投标文件的编制</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6.投标语言及度量衡单位</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6.1投标人提交的投标文件以及投标人与招标人就有关投标的所有来往函电均应使用简体中文。</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6.2 除技术性能另有规定外，投标文件所使用的度量衡单位，均须采用公制。</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7.投标文件构成</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7.1投标人应完整地填写招标文件中的投标函和投标报价表，说明所提供货物、来源及价格。对所提供的主要货物，应作简要介绍。</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7.2投标人编写的投标文件应包括下列部分:</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 按照第8条要求填写的投标函；</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(2) 按照第9条要求填写的投标报价表；</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lastRenderedPageBreak/>
        <w:t>(3) 按照第10条要求对服务要求以书面形式所做出的服务承诺；</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(4) 按照第11条要求出具的资格证明文件，证明投标人是合格的，中标人有能力履行合同。</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(5) 按照第12条要求出具的证明文件，证明投标人提供的货物、服务是合格的，且符合招标文件规定。</w:t>
      </w:r>
    </w:p>
    <w:p w:rsidR="00482214" w:rsidRDefault="00482214" w:rsidP="00482214">
      <w:pPr>
        <w:spacing w:line="440" w:lineRule="exact"/>
        <w:rPr>
          <w:rFonts w:ascii="仿宋" w:eastAsia="仿宋" w:hAnsi="仿宋" w:cs="仿宋"/>
          <w:b/>
          <w:sz w:val="28"/>
          <w:szCs w:val="28"/>
        </w:rPr>
      </w:pPr>
      <w:r>
        <w:rPr>
          <w:rFonts w:ascii="仿宋" w:eastAsia="仿宋" w:hAnsi="仿宋" w:cs="仿宋" w:hint="eastAsia"/>
          <w:b/>
          <w:sz w:val="28"/>
          <w:szCs w:val="28"/>
        </w:rPr>
        <w:t>8.投标函格式</w:t>
      </w:r>
    </w:p>
    <w:p w:rsidR="00482214" w:rsidRDefault="00482214" w:rsidP="00482214">
      <w:pPr>
        <w:spacing w:line="440" w:lineRule="exact"/>
        <w:rPr>
          <w:rFonts w:ascii="仿宋" w:eastAsia="仿宋" w:hAnsi="仿宋" w:cs="仿宋"/>
          <w:sz w:val="28"/>
          <w:szCs w:val="28"/>
        </w:rPr>
      </w:pPr>
      <w:r>
        <w:rPr>
          <w:rFonts w:ascii="仿宋" w:eastAsia="仿宋" w:hAnsi="仿宋" w:cs="仿宋" w:hint="eastAsia"/>
          <w:sz w:val="28"/>
          <w:szCs w:val="28"/>
        </w:rPr>
        <w:t>8.1 投标人应完整地填写招标文件中的投标函格式和投标报价表，说明所提供货物的品牌、产地、价格。</w:t>
      </w:r>
    </w:p>
    <w:p w:rsidR="00482214" w:rsidRDefault="00482214" w:rsidP="00482214">
      <w:pPr>
        <w:spacing w:line="440" w:lineRule="exact"/>
        <w:rPr>
          <w:rFonts w:ascii="仿宋" w:eastAsia="仿宋" w:hAnsi="仿宋" w:cs="仿宋"/>
          <w:sz w:val="28"/>
          <w:szCs w:val="28"/>
        </w:rPr>
      </w:pPr>
      <w:r>
        <w:rPr>
          <w:rFonts w:ascii="仿宋" w:eastAsia="仿宋" w:hAnsi="仿宋" w:cs="仿宋" w:hint="eastAsia"/>
          <w:sz w:val="28"/>
          <w:szCs w:val="28"/>
        </w:rPr>
        <w:t>8.2投标人应在投标书中写清相应的招标文件编号、投标人全称、地址、电话、传真，并有授权代表签字和盖章。</w:t>
      </w:r>
    </w:p>
    <w:p w:rsidR="00482214" w:rsidRDefault="00482214" w:rsidP="00482214">
      <w:pPr>
        <w:spacing w:line="440" w:lineRule="exact"/>
        <w:rPr>
          <w:rFonts w:ascii="仿宋" w:eastAsia="仿宋" w:hAnsi="仿宋" w:cs="仿宋"/>
          <w:sz w:val="28"/>
          <w:szCs w:val="28"/>
        </w:rPr>
      </w:pPr>
      <w:r>
        <w:rPr>
          <w:rFonts w:ascii="仿宋" w:eastAsia="仿宋" w:hAnsi="仿宋" w:cs="仿宋" w:hint="eastAsia"/>
          <w:sz w:val="28"/>
          <w:szCs w:val="28"/>
        </w:rPr>
        <w:t>8.3投标人须按表填明投标货物和服务在规格及参数等方面的响应情况，并由授权代表签字或盖章。</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9.投标报价</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9.1投标人应在投标文件中的投标报价表上标明</w:t>
      </w:r>
      <w:r w:rsidR="005C3C5B" w:rsidRPr="005C3C5B">
        <w:rPr>
          <w:rFonts w:ascii="仿宋" w:eastAsia="仿宋" w:hAnsi="仿宋" w:cs="仿宋" w:hint="eastAsia"/>
          <w:sz w:val="28"/>
          <w:szCs w:val="28"/>
        </w:rPr>
        <w:t>本次招标拟提供货物的</w:t>
      </w:r>
      <w:r w:rsidR="005C3C5B">
        <w:rPr>
          <w:rFonts w:ascii="仿宋" w:eastAsia="仿宋" w:hAnsi="仿宋" w:cs="仿宋" w:hint="eastAsia"/>
          <w:sz w:val="28"/>
          <w:szCs w:val="28"/>
        </w:rPr>
        <w:t>报</w:t>
      </w:r>
      <w:r w:rsidR="005C3C5B" w:rsidRPr="005C3C5B">
        <w:rPr>
          <w:rFonts w:ascii="仿宋" w:eastAsia="仿宋" w:hAnsi="仿宋" w:cs="仿宋" w:hint="eastAsia"/>
          <w:sz w:val="28"/>
          <w:szCs w:val="28"/>
        </w:rPr>
        <w:t>价</w:t>
      </w:r>
      <w:r>
        <w:rPr>
          <w:rFonts w:ascii="仿宋" w:eastAsia="仿宋" w:hAnsi="仿宋" w:cs="仿宋" w:hint="eastAsia"/>
          <w:sz w:val="28"/>
          <w:szCs w:val="28"/>
        </w:rPr>
        <w:t>。</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9.2运输费、保险费、服务费及货物交付使用前所产生的其它费用应包括在投标报价中。</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bCs/>
          <w:sz w:val="28"/>
          <w:szCs w:val="28"/>
        </w:rPr>
        <w:t>10.</w:t>
      </w:r>
      <w:r>
        <w:rPr>
          <w:rFonts w:ascii="仿宋" w:eastAsia="仿宋" w:hAnsi="仿宋" w:cs="仿宋" w:hint="eastAsia"/>
          <w:b/>
          <w:sz w:val="28"/>
          <w:szCs w:val="28"/>
        </w:rPr>
        <w:t>技术规格及服务要求的响应</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10.1</w:t>
      </w:r>
      <w:r w:rsidR="005425E8">
        <w:rPr>
          <w:rFonts w:ascii="仿宋" w:eastAsia="仿宋" w:hAnsi="仿宋" w:cs="仿宋" w:hint="eastAsia"/>
          <w:sz w:val="28"/>
          <w:szCs w:val="28"/>
        </w:rPr>
        <w:t>技术规格响应表应对招标文件中的技术规格逐项做</w:t>
      </w:r>
      <w:r>
        <w:rPr>
          <w:rFonts w:ascii="仿宋" w:eastAsia="仿宋" w:hAnsi="仿宋" w:cs="仿宋" w:hint="eastAsia"/>
          <w:sz w:val="28"/>
          <w:szCs w:val="28"/>
        </w:rPr>
        <w:t>出实质性响应，否则该投标可能被拒绝。</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10.2 投标人的服务承诺应按不低于招标文件中服务要求的标准做出响应。</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11.证明投标人资格的文件</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11.1按照第7.2条第(5)项的规定，投标人应提交证明其有资格参加投标和中标后有能力履行合同的文件，并作为其投标文件的一部分；</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11.2  投标人应填写并提交招标文件所附的“资格证明文件”。</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12.证明货物的合格性和符合招标文件规定的文件</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12.1按照第7条规定，投标人应提交根据合同要求提供的证明货物质量合格性以及符合招标文件规定的证明文件，并作为其投标的一部分。</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12.2货物质量合格的证明文件应包括投标报价表中对货物来源地的声明。</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12.3证明货物与招标文件的要求相一致的文件可以是手册、图纸、文字资料和数据，投标人应提供：</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lastRenderedPageBreak/>
        <w:t xml:space="preserve">    (1)货物主要技术指标和运行性能的详细说明；</w:t>
      </w:r>
    </w:p>
    <w:p w:rsidR="00482214" w:rsidRDefault="00482214" w:rsidP="00482214">
      <w:pPr>
        <w:pStyle w:val="a3"/>
        <w:spacing w:line="440" w:lineRule="exact"/>
        <w:rPr>
          <w:rFonts w:ascii="仿宋" w:eastAsia="仿宋" w:hAnsi="仿宋" w:cs="仿宋"/>
          <w:bCs/>
          <w:sz w:val="28"/>
          <w:szCs w:val="28"/>
        </w:rPr>
      </w:pPr>
      <w:r>
        <w:rPr>
          <w:rFonts w:ascii="仿宋" w:eastAsia="仿宋" w:hAnsi="仿宋" w:cs="仿宋" w:hint="eastAsia"/>
          <w:b/>
          <w:sz w:val="28"/>
          <w:szCs w:val="28"/>
        </w:rPr>
        <w:t xml:space="preserve">   </w:t>
      </w:r>
      <w:r>
        <w:rPr>
          <w:rFonts w:ascii="仿宋" w:eastAsia="仿宋" w:hAnsi="仿宋" w:cs="仿宋" w:hint="eastAsia"/>
          <w:bCs/>
          <w:sz w:val="28"/>
          <w:szCs w:val="28"/>
        </w:rPr>
        <w:t xml:space="preserve"> (2)逐条对招标文件要求的技术规格进行评议，指出自己提供的货物、服务是否做出实质性的响应。</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13.投标保证金</w:t>
      </w:r>
    </w:p>
    <w:p w:rsidR="00482214" w:rsidRDefault="00482214" w:rsidP="00482214">
      <w:pPr>
        <w:pStyle w:val="a3"/>
        <w:spacing w:line="440" w:lineRule="exact"/>
        <w:rPr>
          <w:rFonts w:ascii="仿宋" w:eastAsia="仿宋" w:hAnsi="仿宋" w:cs="仿宋"/>
          <w:bCs/>
          <w:sz w:val="28"/>
          <w:szCs w:val="28"/>
        </w:rPr>
      </w:pPr>
      <w:r>
        <w:rPr>
          <w:rFonts w:ascii="仿宋" w:eastAsia="仿宋" w:hAnsi="仿宋" w:cs="仿宋" w:hint="eastAsia"/>
          <w:bCs/>
          <w:sz w:val="28"/>
          <w:szCs w:val="28"/>
        </w:rPr>
        <w:t>13.1 投标人应以人民币提交</w:t>
      </w:r>
      <w:r w:rsidRPr="005425E8">
        <w:rPr>
          <w:rFonts w:ascii="仿宋" w:eastAsia="仿宋" w:hAnsi="仿宋" w:cs="仿宋" w:hint="eastAsia"/>
          <w:b/>
          <w:bCs/>
          <w:sz w:val="28"/>
          <w:szCs w:val="28"/>
          <w:u w:val="single"/>
        </w:rPr>
        <w:t xml:space="preserve"> 伍千元</w:t>
      </w:r>
      <w:r>
        <w:rPr>
          <w:rFonts w:ascii="仿宋" w:eastAsia="仿宋" w:hAnsi="仿宋" w:cs="仿宋" w:hint="eastAsia"/>
          <w:bCs/>
          <w:sz w:val="28"/>
          <w:szCs w:val="28"/>
        </w:rPr>
        <w:t>的投标保证金，并作为其投标的一部分。招标人在因投标人的行为受到损害时，可根据第13.6条的规定没收投标人的投标保证金。</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bCs/>
          <w:sz w:val="28"/>
          <w:szCs w:val="28"/>
        </w:rPr>
        <w:t xml:space="preserve">13.2 </w:t>
      </w:r>
      <w:r>
        <w:rPr>
          <w:rFonts w:ascii="仿宋" w:eastAsia="仿宋" w:hAnsi="仿宋" w:cs="仿宋" w:hint="eastAsia"/>
          <w:sz w:val="28"/>
          <w:szCs w:val="28"/>
        </w:rPr>
        <w:t>投标保证金必须是人民币，采取</w:t>
      </w:r>
      <w:r w:rsidRPr="005425E8">
        <w:rPr>
          <w:rFonts w:ascii="仿宋" w:eastAsia="仿宋" w:hAnsi="仿宋" w:cs="仿宋" w:hint="eastAsia"/>
          <w:b/>
          <w:sz w:val="28"/>
          <w:szCs w:val="28"/>
          <w:u w:val="single"/>
        </w:rPr>
        <w:t>现金转账</w:t>
      </w:r>
      <w:r>
        <w:rPr>
          <w:rFonts w:ascii="仿宋" w:eastAsia="仿宋" w:hAnsi="仿宋" w:cs="仿宋" w:hint="eastAsia"/>
          <w:sz w:val="28"/>
          <w:szCs w:val="28"/>
        </w:rPr>
        <w:t>形式。</w:t>
      </w:r>
    </w:p>
    <w:p w:rsidR="00482214" w:rsidRDefault="00482214" w:rsidP="00482214">
      <w:pPr>
        <w:pStyle w:val="a3"/>
        <w:spacing w:line="440" w:lineRule="exact"/>
        <w:rPr>
          <w:rFonts w:ascii="仿宋" w:eastAsia="仿宋" w:hAnsi="仿宋" w:cs="仿宋"/>
          <w:bCs/>
          <w:sz w:val="28"/>
          <w:szCs w:val="28"/>
        </w:rPr>
      </w:pPr>
      <w:r>
        <w:rPr>
          <w:rFonts w:ascii="仿宋" w:eastAsia="仿宋" w:hAnsi="仿宋" w:cs="仿宋" w:hint="eastAsia"/>
          <w:bCs/>
          <w:sz w:val="28"/>
          <w:szCs w:val="28"/>
        </w:rPr>
        <w:t>13.3 在开标时，对未按要求提交投标保证金的投标，采购中心将视其为非响应性投标而予以拒绝。</w:t>
      </w:r>
    </w:p>
    <w:p w:rsidR="00482214" w:rsidRDefault="00482214" w:rsidP="00482214">
      <w:pPr>
        <w:pStyle w:val="a3"/>
        <w:spacing w:line="440" w:lineRule="exact"/>
        <w:rPr>
          <w:rFonts w:ascii="仿宋" w:eastAsia="仿宋" w:hAnsi="仿宋" w:cs="仿宋"/>
          <w:bCs/>
          <w:sz w:val="28"/>
          <w:szCs w:val="28"/>
        </w:rPr>
      </w:pPr>
      <w:r>
        <w:rPr>
          <w:rFonts w:ascii="仿宋" w:eastAsia="仿宋" w:hAnsi="仿宋" w:cs="仿宋" w:hint="eastAsia"/>
          <w:bCs/>
          <w:sz w:val="28"/>
          <w:szCs w:val="28"/>
        </w:rPr>
        <w:t>13.4 未中标人的投标保证金，将在开标后10天内予以退还，不计利息。</w:t>
      </w:r>
    </w:p>
    <w:p w:rsidR="00482214" w:rsidRDefault="00482214" w:rsidP="00482214">
      <w:pPr>
        <w:pStyle w:val="a3"/>
        <w:spacing w:line="440" w:lineRule="exact"/>
        <w:rPr>
          <w:rFonts w:ascii="仿宋" w:eastAsia="仿宋" w:hAnsi="仿宋" w:cs="仿宋"/>
          <w:bCs/>
          <w:sz w:val="28"/>
          <w:szCs w:val="28"/>
        </w:rPr>
      </w:pPr>
      <w:r>
        <w:rPr>
          <w:rFonts w:ascii="仿宋" w:eastAsia="仿宋" w:hAnsi="仿宋" w:cs="仿宋" w:hint="eastAsia"/>
          <w:bCs/>
          <w:sz w:val="28"/>
          <w:szCs w:val="28"/>
        </w:rPr>
        <w:t>13.5中标人的投标保证金，在中标人按规定签订合同后直接转为履约保证金不计利息。</w:t>
      </w:r>
    </w:p>
    <w:p w:rsidR="00482214" w:rsidRDefault="00482214" w:rsidP="00482214">
      <w:pPr>
        <w:pStyle w:val="a3"/>
        <w:spacing w:line="440" w:lineRule="exact"/>
        <w:rPr>
          <w:rFonts w:ascii="仿宋" w:eastAsia="仿宋" w:hAnsi="仿宋" w:cs="仿宋"/>
          <w:bCs/>
          <w:sz w:val="28"/>
          <w:szCs w:val="28"/>
        </w:rPr>
      </w:pPr>
      <w:r>
        <w:rPr>
          <w:rFonts w:ascii="仿宋" w:eastAsia="仿宋" w:hAnsi="仿宋" w:cs="仿宋" w:hint="eastAsia"/>
          <w:bCs/>
          <w:sz w:val="28"/>
          <w:szCs w:val="28"/>
        </w:rPr>
        <w:t>13.6 下列情况发生时：</w:t>
      </w:r>
    </w:p>
    <w:p w:rsidR="00482214" w:rsidRDefault="00482214" w:rsidP="00482214">
      <w:pPr>
        <w:pStyle w:val="a3"/>
        <w:spacing w:line="440" w:lineRule="exact"/>
        <w:ind w:firstLineChars="85" w:firstLine="238"/>
        <w:rPr>
          <w:rFonts w:ascii="仿宋" w:eastAsia="仿宋" w:hAnsi="仿宋" w:cs="仿宋"/>
          <w:bCs/>
          <w:sz w:val="28"/>
          <w:szCs w:val="28"/>
        </w:rPr>
      </w:pPr>
      <w:r>
        <w:rPr>
          <w:rFonts w:ascii="仿宋" w:eastAsia="仿宋" w:hAnsi="仿宋" w:cs="仿宋" w:hint="eastAsia"/>
          <w:bCs/>
          <w:sz w:val="28"/>
          <w:szCs w:val="28"/>
        </w:rPr>
        <w:t>（1）投标人在投标有效期内撤回其投标，投标保证金将被没收；</w:t>
      </w:r>
    </w:p>
    <w:p w:rsidR="00482214" w:rsidRDefault="00482214" w:rsidP="00482214">
      <w:pPr>
        <w:pStyle w:val="a3"/>
        <w:spacing w:line="440" w:lineRule="exact"/>
        <w:ind w:firstLineChars="85" w:firstLine="238"/>
        <w:rPr>
          <w:rFonts w:ascii="仿宋" w:eastAsia="仿宋" w:hAnsi="仿宋" w:cs="仿宋"/>
          <w:sz w:val="28"/>
          <w:szCs w:val="28"/>
        </w:rPr>
      </w:pPr>
      <w:r>
        <w:rPr>
          <w:rFonts w:ascii="仿宋" w:eastAsia="仿宋" w:hAnsi="仿宋" w:cs="仿宋" w:hint="eastAsia"/>
          <w:sz w:val="28"/>
          <w:szCs w:val="28"/>
        </w:rPr>
        <w:t>（2）中标人在规定期限内未能与用户签订合同，</w:t>
      </w:r>
      <w:r>
        <w:rPr>
          <w:rFonts w:ascii="仿宋" w:eastAsia="仿宋" w:hAnsi="仿宋" w:cs="仿宋" w:hint="eastAsia"/>
          <w:bCs/>
          <w:sz w:val="28"/>
          <w:szCs w:val="28"/>
        </w:rPr>
        <w:t>履约保证金将被没收。</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14.投标有效期</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14.1 投标有效期为招标人规定的投标截止日后30天。</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14.2 在特殊情况下，招标人于原投标有效期满之前，可向投标人提出延长投标有效期的要求。这种要求与答复均应采用书面形式（如信件、传真等）。投标人可以拒绝采购中心的这一要求而放弃投标。同意延长的投标人既不能要求也不允许修改其投标文件。第13条有关投标保证金的没收和退还的规定在延长期内继续有效。</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15.投标文件份数和签署</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15.1投标人应按照投标须知的要求，准备</w:t>
      </w:r>
      <w:r w:rsidRPr="005425E8">
        <w:rPr>
          <w:rFonts w:ascii="仿宋" w:eastAsia="仿宋" w:hAnsi="仿宋" w:cs="仿宋" w:hint="eastAsia"/>
          <w:b/>
          <w:sz w:val="28"/>
          <w:szCs w:val="28"/>
          <w:u w:val="single"/>
        </w:rPr>
        <w:t>一式柒份</w:t>
      </w:r>
      <w:r>
        <w:rPr>
          <w:rFonts w:ascii="仿宋" w:eastAsia="仿宋" w:hAnsi="仿宋" w:cs="仿宋" w:hint="eastAsia"/>
          <w:sz w:val="28"/>
          <w:szCs w:val="28"/>
        </w:rPr>
        <w:t>投标文件（一份正本、陆份副本），每份投标文件须清楚地标明“正本”或“副本”字样。一旦正本和副本不符，以正本为准。</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15.2投标文件的正本和所有的副本均需打印并由投标人法人代表或经正式授权并对投标人有约束力的代表签字。授权代表须有法人代表以书面形式出具的“授权书”附在投标文件中。</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15.3除投标人对错处做必要修改外，投标文件不得行间插字、涂改或增</w:t>
      </w:r>
      <w:r>
        <w:rPr>
          <w:rFonts w:ascii="仿宋" w:eastAsia="仿宋" w:hAnsi="仿宋" w:cs="仿宋" w:hint="eastAsia"/>
          <w:sz w:val="28"/>
          <w:szCs w:val="28"/>
        </w:rPr>
        <w:lastRenderedPageBreak/>
        <w:t>删，如有修改错漏处，必须由投标人法人代表或其授权代表签字和盖章。</w:t>
      </w:r>
    </w:p>
    <w:p w:rsidR="00482214" w:rsidRDefault="00482214" w:rsidP="00482214">
      <w:pPr>
        <w:pStyle w:val="a3"/>
        <w:spacing w:line="440" w:lineRule="exact"/>
        <w:jc w:val="center"/>
        <w:rPr>
          <w:rFonts w:ascii="仿宋" w:eastAsia="仿宋" w:hAnsi="仿宋" w:cs="仿宋"/>
          <w:b/>
          <w:bCs/>
          <w:sz w:val="28"/>
          <w:szCs w:val="28"/>
        </w:rPr>
      </w:pPr>
    </w:p>
    <w:p w:rsidR="00482214" w:rsidRDefault="00482214" w:rsidP="00482214">
      <w:pPr>
        <w:pStyle w:val="a3"/>
        <w:spacing w:line="440" w:lineRule="exact"/>
        <w:jc w:val="center"/>
        <w:rPr>
          <w:rFonts w:ascii="仿宋" w:eastAsia="仿宋" w:hAnsi="仿宋" w:cs="仿宋"/>
          <w:b/>
          <w:bCs/>
          <w:sz w:val="28"/>
          <w:szCs w:val="28"/>
        </w:rPr>
      </w:pPr>
      <w:r>
        <w:rPr>
          <w:rFonts w:ascii="仿宋" w:eastAsia="仿宋" w:hAnsi="仿宋" w:cs="仿宋" w:hint="eastAsia"/>
          <w:b/>
          <w:bCs/>
          <w:sz w:val="28"/>
          <w:szCs w:val="28"/>
        </w:rPr>
        <w:t>四、投标文件的递交</w:t>
      </w:r>
    </w:p>
    <w:p w:rsidR="00482214" w:rsidRDefault="00482214" w:rsidP="00482214">
      <w:pPr>
        <w:pStyle w:val="a3"/>
        <w:spacing w:line="440" w:lineRule="exact"/>
        <w:rPr>
          <w:rFonts w:ascii="仿宋" w:eastAsia="仿宋" w:hAnsi="仿宋" w:cs="仿宋"/>
          <w:b/>
          <w:bCs/>
          <w:sz w:val="28"/>
          <w:szCs w:val="28"/>
        </w:rPr>
      </w:pPr>
      <w:r>
        <w:rPr>
          <w:rFonts w:ascii="仿宋" w:eastAsia="仿宋" w:hAnsi="仿宋" w:cs="仿宋" w:hint="eastAsia"/>
          <w:b/>
          <w:bCs/>
          <w:sz w:val="28"/>
          <w:szCs w:val="28"/>
        </w:rPr>
        <w:t>16.投标文件的密封和标记</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16.1投标人应将投标文件正本和所有副本用单独的信封密封。外信封两端封口要贴上封条并盖上单位公章。</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16.2 信封应：</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 xml:space="preserve">    (1)按“投标人须知前附表”注明的地址送达；</w:t>
      </w:r>
    </w:p>
    <w:p w:rsidR="00482214" w:rsidRDefault="00482214" w:rsidP="00482214">
      <w:pPr>
        <w:pStyle w:val="a3"/>
        <w:spacing w:line="440" w:lineRule="exact"/>
        <w:ind w:firstLineChars="200" w:firstLine="560"/>
        <w:rPr>
          <w:rFonts w:ascii="仿宋" w:eastAsia="仿宋" w:hAnsi="仿宋" w:cs="仿宋"/>
          <w:sz w:val="28"/>
          <w:szCs w:val="28"/>
        </w:rPr>
      </w:pPr>
      <w:r>
        <w:rPr>
          <w:rFonts w:ascii="仿宋" w:eastAsia="仿宋" w:hAnsi="仿宋" w:cs="仿宋" w:hint="eastAsia"/>
          <w:sz w:val="28"/>
          <w:szCs w:val="28"/>
        </w:rPr>
        <w:t>(2)注明投标项目名称、标书编号、正本或副本及“</w:t>
      </w:r>
      <w:r w:rsidRPr="005425E8">
        <w:rPr>
          <w:rFonts w:ascii="仿宋" w:eastAsia="仿宋" w:hAnsi="仿宋" w:cs="仿宋" w:hint="eastAsia"/>
          <w:bCs/>
          <w:sz w:val="28"/>
          <w:szCs w:val="28"/>
        </w:rPr>
        <w:t>请勿在2019年6月19日上午9：00时</w:t>
      </w:r>
      <w:r w:rsidRPr="005425E8">
        <w:rPr>
          <w:rFonts w:ascii="仿宋" w:eastAsia="仿宋" w:hAnsi="仿宋" w:cs="仿宋" w:hint="eastAsia"/>
          <w:sz w:val="28"/>
          <w:szCs w:val="28"/>
        </w:rPr>
        <w:t>整</w:t>
      </w:r>
      <w:r>
        <w:rPr>
          <w:rFonts w:ascii="仿宋" w:eastAsia="仿宋" w:hAnsi="仿宋" w:cs="仿宋" w:hint="eastAsia"/>
          <w:sz w:val="28"/>
          <w:szCs w:val="28"/>
        </w:rPr>
        <w:t>（开标时间）之前启封”的字样。</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17.投标截止日期</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17.1招标人收到投标文件的时间不得迟于投标人须知前附表中规定的投标截止时间。</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18.迟交的投标文件</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18.1按照第17条的规定，招标人将拒绝在其规定的截止日期后收到的任何投标文件。</w:t>
      </w:r>
    </w:p>
    <w:p w:rsidR="00482214" w:rsidRDefault="00482214" w:rsidP="00482214">
      <w:pPr>
        <w:pStyle w:val="a3"/>
        <w:spacing w:line="440" w:lineRule="exact"/>
        <w:rPr>
          <w:rFonts w:ascii="仿宋" w:eastAsia="仿宋" w:hAnsi="仿宋" w:cs="仿宋"/>
          <w:b/>
          <w:sz w:val="28"/>
          <w:szCs w:val="28"/>
        </w:rPr>
      </w:pPr>
      <w:r>
        <w:rPr>
          <w:rFonts w:ascii="仿宋" w:eastAsia="仿宋" w:hAnsi="仿宋" w:cs="仿宋" w:hint="eastAsia"/>
          <w:b/>
          <w:sz w:val="28"/>
          <w:szCs w:val="28"/>
        </w:rPr>
        <w:t>19.投标文件的修改和撤回</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19.1投标人在递交投标文件后，可以修改或撤回其投标文件，但这种修改和撤回，必须在规定的投标截止时间前，以书面形式送达招标人。</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19.2投标人的修改或撤回通知书，应按第16条的规定进行编制、密封、标记和发送，并应在封套上加注“修改”和“撤回”字样。</w:t>
      </w:r>
    </w:p>
    <w:p w:rsidR="00482214" w:rsidRDefault="00482214" w:rsidP="00482214">
      <w:pPr>
        <w:pStyle w:val="a3"/>
        <w:spacing w:line="440" w:lineRule="exact"/>
        <w:rPr>
          <w:rFonts w:ascii="仿宋" w:eastAsia="仿宋" w:hAnsi="仿宋" w:cs="仿宋"/>
          <w:sz w:val="28"/>
          <w:szCs w:val="28"/>
        </w:rPr>
      </w:pPr>
      <w:r>
        <w:rPr>
          <w:rFonts w:ascii="仿宋" w:eastAsia="仿宋" w:hAnsi="仿宋" w:cs="仿宋" w:hint="eastAsia"/>
          <w:sz w:val="28"/>
          <w:szCs w:val="28"/>
        </w:rPr>
        <w:t>19.3 在投标截止期之后，投标人不得对其投标文件作任何修改。</w:t>
      </w:r>
    </w:p>
    <w:p w:rsidR="00482214" w:rsidRDefault="00482214" w:rsidP="00482214">
      <w:pPr>
        <w:spacing w:line="440" w:lineRule="exact"/>
        <w:rPr>
          <w:rFonts w:ascii="仿宋" w:eastAsia="仿宋" w:hAnsi="仿宋" w:cs="仿宋"/>
          <w:b/>
          <w:sz w:val="28"/>
          <w:szCs w:val="28"/>
        </w:rPr>
      </w:pPr>
      <w:r>
        <w:rPr>
          <w:rFonts w:ascii="仿宋" w:eastAsia="仿宋" w:hAnsi="仿宋" w:cs="仿宋" w:hint="eastAsia"/>
          <w:sz w:val="28"/>
          <w:szCs w:val="28"/>
        </w:rPr>
        <w:t>19.4 在投标截止期至招标人在招标文件中规定的投标有效期满之间的这段时间内，投标人不得撤回其投标。</w:t>
      </w:r>
    </w:p>
    <w:p w:rsidR="00482214" w:rsidRDefault="00482214" w:rsidP="00482214">
      <w:pPr>
        <w:spacing w:line="440" w:lineRule="exact"/>
        <w:rPr>
          <w:sz w:val="28"/>
          <w:szCs w:val="28"/>
        </w:rPr>
      </w:pPr>
    </w:p>
    <w:p w:rsidR="00F05BA7" w:rsidRPr="00482214" w:rsidRDefault="00F05BA7"/>
    <w:sectPr w:rsidR="00F05BA7" w:rsidRPr="00482214" w:rsidSect="00487B83">
      <w:pgSz w:w="11906" w:h="16838"/>
      <w:pgMar w:top="1418" w:right="1531" w:bottom="1418" w:left="153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2EB" w:rsidRDefault="009072EB" w:rsidP="00326B1B">
      <w:r>
        <w:separator/>
      </w:r>
    </w:p>
  </w:endnote>
  <w:endnote w:type="continuationSeparator" w:id="0">
    <w:p w:rsidR="009072EB" w:rsidRDefault="009072EB" w:rsidP="00326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行楷简体">
    <w:altName w:val="黑体"/>
    <w:charset w:val="86"/>
    <w:family w:val="script"/>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2EB" w:rsidRDefault="009072EB" w:rsidP="00326B1B">
      <w:r>
        <w:separator/>
      </w:r>
    </w:p>
  </w:footnote>
  <w:footnote w:type="continuationSeparator" w:id="0">
    <w:p w:rsidR="009072EB" w:rsidRDefault="009072EB" w:rsidP="00326B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82214"/>
    <w:rsid w:val="00010A0A"/>
    <w:rsid w:val="00023AF6"/>
    <w:rsid w:val="00095385"/>
    <w:rsid w:val="000D4C3D"/>
    <w:rsid w:val="000F1CF4"/>
    <w:rsid w:val="001B79C9"/>
    <w:rsid w:val="002E2899"/>
    <w:rsid w:val="00320D2C"/>
    <w:rsid w:val="00326B1B"/>
    <w:rsid w:val="00363031"/>
    <w:rsid w:val="003D16A6"/>
    <w:rsid w:val="00482214"/>
    <w:rsid w:val="00487B83"/>
    <w:rsid w:val="005425E8"/>
    <w:rsid w:val="005532CD"/>
    <w:rsid w:val="005C3C5B"/>
    <w:rsid w:val="005F122B"/>
    <w:rsid w:val="006B41AB"/>
    <w:rsid w:val="00854292"/>
    <w:rsid w:val="009072EB"/>
    <w:rsid w:val="00A66700"/>
    <w:rsid w:val="00B02BDA"/>
    <w:rsid w:val="00BB263F"/>
    <w:rsid w:val="00C2269D"/>
    <w:rsid w:val="00C468A8"/>
    <w:rsid w:val="00D40F7B"/>
    <w:rsid w:val="00DC6A7E"/>
    <w:rsid w:val="00F05BA7"/>
    <w:rsid w:val="00F52FFC"/>
    <w:rsid w:val="00FF3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kern w:val="2"/>
        <w:sz w:val="24"/>
        <w:szCs w:val="24"/>
        <w:lang w:val="en-US" w:eastAsia="zh-CN" w:bidi="ar-SA"/>
      </w:rPr>
    </w:rPrDefault>
    <w:pPrDefault>
      <w:pPr>
        <w:spacing w:line="50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214"/>
    <w:pPr>
      <w:widowControl w:val="0"/>
      <w:spacing w:line="240" w:lineRule="auto"/>
      <w:jc w:val="both"/>
    </w:pPr>
    <w:rPr>
      <w:sz w:val="21"/>
    </w:rPr>
  </w:style>
  <w:style w:type="paragraph" w:styleId="2">
    <w:name w:val="heading 2"/>
    <w:basedOn w:val="a"/>
    <w:link w:val="2Char"/>
    <w:uiPriority w:val="9"/>
    <w:qFormat/>
    <w:rsid w:val="005C3C5B"/>
    <w:pPr>
      <w:widowControl/>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basedOn w:val="a0"/>
    <w:link w:val="a3"/>
    <w:rsid w:val="00482214"/>
    <w:rPr>
      <w:rFonts w:ascii="宋体" w:hAnsi="Courier New"/>
      <w:sz w:val="21"/>
    </w:rPr>
  </w:style>
  <w:style w:type="character" w:customStyle="1" w:styleId="Char0">
    <w:name w:val="日期 Char"/>
    <w:basedOn w:val="a0"/>
    <w:link w:val="a4"/>
    <w:rsid w:val="00482214"/>
    <w:rPr>
      <w:sz w:val="28"/>
    </w:rPr>
  </w:style>
  <w:style w:type="paragraph" w:styleId="a4">
    <w:name w:val="Date"/>
    <w:basedOn w:val="a"/>
    <w:next w:val="a"/>
    <w:link w:val="Char0"/>
    <w:rsid w:val="00482214"/>
    <w:pPr>
      <w:ind w:leftChars="2500" w:left="100"/>
    </w:pPr>
    <w:rPr>
      <w:sz w:val="28"/>
    </w:rPr>
  </w:style>
  <w:style w:type="character" w:customStyle="1" w:styleId="Char1">
    <w:name w:val="日期 Char1"/>
    <w:basedOn w:val="a0"/>
    <w:uiPriority w:val="99"/>
    <w:semiHidden/>
    <w:rsid w:val="00482214"/>
    <w:rPr>
      <w:sz w:val="21"/>
    </w:rPr>
  </w:style>
  <w:style w:type="paragraph" w:styleId="a3">
    <w:name w:val="Plain Text"/>
    <w:basedOn w:val="a"/>
    <w:link w:val="Char"/>
    <w:rsid w:val="00482214"/>
    <w:rPr>
      <w:rFonts w:ascii="宋体" w:hAnsi="Courier New"/>
    </w:rPr>
  </w:style>
  <w:style w:type="character" w:customStyle="1" w:styleId="Char10">
    <w:name w:val="纯文本 Char1"/>
    <w:basedOn w:val="a0"/>
    <w:uiPriority w:val="99"/>
    <w:semiHidden/>
    <w:rsid w:val="00482214"/>
    <w:rPr>
      <w:rFonts w:ascii="宋体" w:hAnsi="Courier New" w:cs="Courier New"/>
      <w:sz w:val="21"/>
      <w:szCs w:val="21"/>
    </w:rPr>
  </w:style>
  <w:style w:type="paragraph" w:styleId="a5">
    <w:name w:val="Balloon Text"/>
    <w:basedOn w:val="a"/>
    <w:link w:val="Char2"/>
    <w:uiPriority w:val="99"/>
    <w:semiHidden/>
    <w:unhideWhenUsed/>
    <w:rsid w:val="00482214"/>
    <w:rPr>
      <w:sz w:val="18"/>
      <w:szCs w:val="18"/>
    </w:rPr>
  </w:style>
  <w:style w:type="character" w:customStyle="1" w:styleId="Char2">
    <w:name w:val="批注框文本 Char"/>
    <w:basedOn w:val="a0"/>
    <w:link w:val="a5"/>
    <w:uiPriority w:val="99"/>
    <w:semiHidden/>
    <w:rsid w:val="00482214"/>
    <w:rPr>
      <w:sz w:val="18"/>
      <w:szCs w:val="18"/>
    </w:rPr>
  </w:style>
  <w:style w:type="paragraph" w:styleId="a6">
    <w:name w:val="header"/>
    <w:basedOn w:val="a"/>
    <w:link w:val="Char3"/>
    <w:uiPriority w:val="99"/>
    <w:unhideWhenUsed/>
    <w:rsid w:val="00326B1B"/>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6"/>
    <w:uiPriority w:val="99"/>
    <w:rsid w:val="00326B1B"/>
    <w:rPr>
      <w:sz w:val="18"/>
      <w:szCs w:val="18"/>
    </w:rPr>
  </w:style>
  <w:style w:type="paragraph" w:styleId="a7">
    <w:name w:val="footer"/>
    <w:basedOn w:val="a"/>
    <w:link w:val="Char4"/>
    <w:uiPriority w:val="99"/>
    <w:unhideWhenUsed/>
    <w:rsid w:val="00326B1B"/>
    <w:pPr>
      <w:tabs>
        <w:tab w:val="center" w:pos="4153"/>
        <w:tab w:val="right" w:pos="8306"/>
      </w:tabs>
      <w:snapToGrid w:val="0"/>
      <w:jc w:val="left"/>
    </w:pPr>
    <w:rPr>
      <w:sz w:val="18"/>
      <w:szCs w:val="18"/>
    </w:rPr>
  </w:style>
  <w:style w:type="character" w:customStyle="1" w:styleId="Char4">
    <w:name w:val="页脚 Char"/>
    <w:basedOn w:val="a0"/>
    <w:link w:val="a7"/>
    <w:uiPriority w:val="99"/>
    <w:rsid w:val="00326B1B"/>
    <w:rPr>
      <w:sz w:val="18"/>
      <w:szCs w:val="18"/>
    </w:rPr>
  </w:style>
  <w:style w:type="character" w:customStyle="1" w:styleId="2Char">
    <w:name w:val="标题 2 Char"/>
    <w:basedOn w:val="a0"/>
    <w:link w:val="2"/>
    <w:uiPriority w:val="9"/>
    <w:rsid w:val="005C3C5B"/>
    <w:rPr>
      <w:rFonts w:ascii="宋体" w:hAnsi="宋体" w:cs="宋体"/>
      <w:b/>
      <w:bCs/>
      <w:kern w:val="0"/>
      <w:sz w:val="36"/>
      <w:szCs w:val="36"/>
    </w:rPr>
  </w:style>
  <w:style w:type="paragraph" w:styleId="a8">
    <w:name w:val="Normal (Web)"/>
    <w:basedOn w:val="a"/>
    <w:uiPriority w:val="99"/>
    <w:unhideWhenUsed/>
    <w:rsid w:val="005C3C5B"/>
    <w:pPr>
      <w:widowControl/>
      <w:spacing w:before="100" w:beforeAutospacing="1" w:after="100" w:afterAutospacing="1"/>
      <w:jc w:val="left"/>
    </w:pPr>
    <w:rPr>
      <w:rFonts w:ascii="宋体" w:hAnsi="宋体" w:cs="宋体"/>
      <w:kern w:val="0"/>
      <w:sz w:val="24"/>
    </w:rPr>
  </w:style>
  <w:style w:type="character" w:styleId="a9">
    <w:name w:val="Strong"/>
    <w:basedOn w:val="a0"/>
    <w:uiPriority w:val="22"/>
    <w:qFormat/>
    <w:rsid w:val="005C3C5B"/>
    <w:rPr>
      <w:b/>
      <w:bCs/>
    </w:rPr>
  </w:style>
  <w:style w:type="table" w:styleId="aa">
    <w:name w:val="Table Grid"/>
    <w:basedOn w:val="a1"/>
    <w:uiPriority w:val="59"/>
    <w:rsid w:val="005C3C5B"/>
    <w:pPr>
      <w:spacing w:line="240" w:lineRule="auto"/>
    </w:pPr>
    <w:rPr>
      <w:rFonts w:asciiTheme="minorHAnsi" w:eastAsiaTheme="minorEastAsia" w:hAnsiTheme="minorHAnsi" w:cstheme="minorBidi"/>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17</Pages>
  <Words>2400</Words>
  <Characters>13680</Characters>
  <Application>Microsoft Office Word</Application>
  <DocSecurity>0</DocSecurity>
  <Lines>114</Lines>
  <Paragraphs>32</Paragraphs>
  <ScaleCrop>false</ScaleCrop>
  <Company/>
  <LinksUpToDate>false</LinksUpToDate>
  <CharactersWithSpaces>16048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53</cp:revision>
  <dcterms:created xsi:type="dcterms:W3CDTF">2019-06-26T01:51:00Z</dcterms:created>
  <dcterms:modified xsi:type="dcterms:W3CDTF">2019-06-27T00:12:00Z</dcterms:modified>
</cp:coreProperties>
</file>