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CC89D"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5222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95"/>
          <w:sz w:val="44"/>
          <w:szCs w:val="44"/>
          <w:lang w:val="en-US" w:eastAsia="zh-CN"/>
        </w:rPr>
        <w:t>科普互动体验摊位资源申报表</w:t>
      </w:r>
    </w:p>
    <w:tbl>
      <w:tblPr>
        <w:tblStyle w:val="6"/>
        <w:tblW w:w="14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94"/>
        <w:gridCol w:w="3255"/>
        <w:gridCol w:w="1943"/>
        <w:gridCol w:w="2477"/>
        <w:gridCol w:w="1586"/>
        <w:gridCol w:w="2940"/>
      </w:tblGrid>
      <w:tr w14:paraId="6584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253666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94" w:type="dxa"/>
            <w:noWrap w:val="0"/>
            <w:vAlign w:val="top"/>
          </w:tcPr>
          <w:p w14:paraId="2FC73A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255" w:type="dxa"/>
            <w:noWrap w:val="0"/>
            <w:vAlign w:val="top"/>
          </w:tcPr>
          <w:p w14:paraId="7E498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互动内容</w:t>
            </w:r>
          </w:p>
        </w:tc>
        <w:tc>
          <w:tcPr>
            <w:tcW w:w="1943" w:type="dxa"/>
            <w:noWrap w:val="0"/>
            <w:vAlign w:val="top"/>
          </w:tcPr>
          <w:p w14:paraId="38A388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参加单位</w:t>
            </w:r>
          </w:p>
        </w:tc>
        <w:tc>
          <w:tcPr>
            <w:tcW w:w="2477" w:type="dxa"/>
            <w:noWrap w:val="0"/>
            <w:vAlign w:val="top"/>
          </w:tcPr>
          <w:p w14:paraId="2FA9A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联系人及联系方式</w:t>
            </w:r>
          </w:p>
        </w:tc>
        <w:tc>
          <w:tcPr>
            <w:tcW w:w="1586" w:type="dxa"/>
            <w:noWrap w:val="0"/>
            <w:vAlign w:val="top"/>
          </w:tcPr>
          <w:p w14:paraId="2DD85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是否需要</w:t>
            </w:r>
          </w:p>
          <w:p w14:paraId="7BF5D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电源</w:t>
            </w:r>
          </w:p>
        </w:tc>
        <w:tc>
          <w:tcPr>
            <w:tcW w:w="2940" w:type="dxa"/>
            <w:noWrap w:val="0"/>
            <w:vAlign w:val="top"/>
          </w:tcPr>
          <w:p w14:paraId="769B7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  <w:p w14:paraId="6B419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（默认1个3*3摊位，如需多个摊位，请备注）</w:t>
            </w:r>
          </w:p>
        </w:tc>
      </w:tr>
      <w:tr w14:paraId="14019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2450DA7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94" w:type="dxa"/>
            <w:noWrap w:val="0"/>
            <w:vAlign w:val="top"/>
          </w:tcPr>
          <w:p w14:paraId="4354A0B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2A8D80C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69A79D5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1E3309D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519C8E0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03A69162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02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4A4A070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94" w:type="dxa"/>
            <w:noWrap w:val="0"/>
            <w:vAlign w:val="top"/>
          </w:tcPr>
          <w:p w14:paraId="2773DE8B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478ACD28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0590316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24050D72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67B4BCF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22C28796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71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2CCCC18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394" w:type="dxa"/>
            <w:noWrap w:val="0"/>
            <w:vAlign w:val="top"/>
          </w:tcPr>
          <w:p w14:paraId="5CC1BFC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1D9BF27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0A845D5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3FC3A1A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1243D39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59B8D6CB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A4A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4F18D46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394" w:type="dxa"/>
            <w:noWrap w:val="0"/>
            <w:vAlign w:val="top"/>
          </w:tcPr>
          <w:p w14:paraId="520EF7F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514B0B8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4B5F812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6A75B85F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6CA2947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16DA481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3E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7A38160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394" w:type="dxa"/>
            <w:noWrap w:val="0"/>
            <w:vAlign w:val="top"/>
          </w:tcPr>
          <w:p w14:paraId="0979C0D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6C041AA8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15BD9F3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0B2D3CC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5BFF490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3FFD92A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5FC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noWrap w:val="0"/>
            <w:vAlign w:val="top"/>
          </w:tcPr>
          <w:p w14:paraId="1C6D0C0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394" w:type="dxa"/>
            <w:noWrap w:val="0"/>
            <w:vAlign w:val="top"/>
          </w:tcPr>
          <w:p w14:paraId="6526910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noWrap w:val="0"/>
            <w:vAlign w:val="top"/>
          </w:tcPr>
          <w:p w14:paraId="31C6C23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noWrap w:val="0"/>
            <w:vAlign w:val="top"/>
          </w:tcPr>
          <w:p w14:paraId="0DC2461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7" w:type="dxa"/>
            <w:noWrap w:val="0"/>
            <w:vAlign w:val="top"/>
          </w:tcPr>
          <w:p w14:paraId="0CD4F8F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6" w:type="dxa"/>
            <w:noWrap w:val="0"/>
            <w:vAlign w:val="top"/>
          </w:tcPr>
          <w:p w14:paraId="7BD68BB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noWrap w:val="0"/>
            <w:vAlign w:val="top"/>
          </w:tcPr>
          <w:p w14:paraId="74C0324C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3657BC7">
      <w:pPr>
        <w:rPr>
          <w:rFonts w:hint="eastAsia" w:ascii="仿宋" w:hAnsi="仿宋" w:eastAsia="仿宋" w:cs="仿宋"/>
          <w:sz w:val="28"/>
          <w:szCs w:val="28"/>
        </w:rPr>
      </w:pPr>
    </w:p>
    <w:p w14:paraId="25E45AD2">
      <w:bookmarkStart w:id="0" w:name="_GoBack"/>
      <w:bookmarkEnd w:id="0"/>
    </w:p>
    <w:sectPr>
      <w:footerReference r:id="rId3" w:type="default"/>
      <w:pgSz w:w="16838" w:h="11906" w:orient="landscape"/>
      <w:pgMar w:top="1576" w:right="1327" w:bottom="1576" w:left="1327" w:header="794" w:footer="53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EABF60-5228-4899-84B2-DF70CF899A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E8C477E-5FCB-4607-B59C-7AA90F6403E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7C7BD0C-C07B-4683-BED9-6928AB64296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0A285F9-017C-4E5A-84B6-8189CC9021B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FCB58F2-68AF-401F-9356-CD0429F434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D40C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-495300</wp:posOffset>
              </wp:positionV>
              <wp:extent cx="901700" cy="7061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706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DB58F3">
                          <w:pPr>
                            <w:pStyle w:val="4"/>
                            <w:jc w:val="center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9pt;height:55.6pt;width:71pt;mso-position-horizontal:outside;mso-position-horizontal-relative:margin;z-index:251659264;mso-width-relative:page;mso-height-relative:page;" filled="f" stroked="f" coordsize="21600,21600" o:gfxdata="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XGjuXWAAAABwEAAA8AAAAAAAAAAQAgAAAAIgAAAGRycy9kb3ducmV2Lnht&#10;bFBLAQIUABQAAAAIAIdO4kDXdyPiNAIAAGEEAAAOAAAAAAAAAAEAIAAAACU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BDB58F3">
                    <w:pPr>
                      <w:pStyle w:val="4"/>
                      <w:jc w:val="center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28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nhideWhenUsed/>
    <w:qFormat/>
    <w:uiPriority w:val="1"/>
    <w:pPr>
      <w:widowControl/>
      <w:spacing w:after="120" w:line="276" w:lineRule="auto"/>
    </w:pPr>
    <w:rPr>
      <w:rFonts w:ascii="Calibri" w:hAnsi="Calibri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2026-08-17T06:56:17Z</dcterms:created>
  <dc:creator>Administrator</dc:creator>
  <cp:lastModifiedBy>ruirui</cp:lastModifiedBy>
  <dcterms:modified xsi:type="dcterms:W3CDTF">2026-08-17T06:56:49Z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eyJoZGlkIjoiYmRiMWJjMjFlOTVhZDY3ZjlmODA5ZThjYjc5ZGVlNDIiLCJ1c2VySWQiOiIxODE1MTY0ODgwIn0=</vt:lpwstr>
  </property>
  <property fmtid="{D5CDD505-2E9C-101B-9397-08002B2CF9AE}" pid="4" name="ICV">
    <vt:lpwstr>BAA06BA75B9A453395661D5FA8632832_12</vt:lpwstr>
  </property>
</Properties>
</file>